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 xml:space="preserve">Na temelju članka 101.Zakona o cestama („Narodne Novine“84/11,22/13,54/13,148/13 i 92/14), članka 35.Zakona o lokalnoj i područnoj (regionalnoj) samoupravi („Narodne Novine“33/01,60/01,129/05,109/07,125/08,36/09,150/11,144/12,19/13 i 121/16), članka 30. Statuta Općine Brestovac („Službeni glasnik Općine Brestovac“ broj </w:t>
      </w:r>
      <w:r w:rsidR="00C27839">
        <w:rPr>
          <w:rFonts w:ascii="Times New Roman" w:hAnsi="Times New Roman" w:cs="Times New Roman"/>
          <w:sz w:val="24"/>
          <w:szCs w:val="24"/>
        </w:rPr>
        <w:t>3</w:t>
      </w:r>
      <w:r w:rsidRPr="000268C7">
        <w:rPr>
          <w:rFonts w:ascii="Times New Roman" w:hAnsi="Times New Roman" w:cs="Times New Roman"/>
          <w:sz w:val="24"/>
          <w:szCs w:val="24"/>
        </w:rPr>
        <w:t>/20</w:t>
      </w:r>
      <w:r w:rsidR="00C27839">
        <w:rPr>
          <w:rFonts w:ascii="Times New Roman" w:hAnsi="Times New Roman" w:cs="Times New Roman"/>
          <w:sz w:val="24"/>
          <w:szCs w:val="24"/>
        </w:rPr>
        <w:t>21</w:t>
      </w:r>
      <w:r w:rsidRPr="000268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268C7">
        <w:rPr>
          <w:rFonts w:ascii="Times New Roman" w:hAnsi="Times New Roman" w:cs="Times New Roman"/>
          <w:sz w:val="24"/>
          <w:szCs w:val="24"/>
        </w:rPr>
        <w:t xml:space="preserve">Odluke o nerazvrstanim cestama na području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268C7">
        <w:rPr>
          <w:rFonts w:ascii="Times New Roman" w:hAnsi="Times New Roman" w:cs="Times New Roman"/>
          <w:sz w:val="24"/>
          <w:szCs w:val="24"/>
        </w:rPr>
        <w:t xml:space="preserve">Službeni glasnik </w:t>
      </w:r>
      <w:r>
        <w:rPr>
          <w:rFonts w:ascii="Times New Roman" w:hAnsi="Times New Roman" w:cs="Times New Roman"/>
          <w:sz w:val="24"/>
          <w:szCs w:val="24"/>
        </w:rPr>
        <w:t>Općine 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68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0268C7">
        <w:rPr>
          <w:rFonts w:ascii="Times New Roman" w:hAnsi="Times New Roman" w:cs="Times New Roman"/>
          <w:sz w:val="24"/>
          <w:szCs w:val="24"/>
        </w:rPr>
        <w:t xml:space="preserve">) Općinsko vijeće Općine Brestovac na </w:t>
      </w:r>
      <w:r w:rsidR="00C27839">
        <w:rPr>
          <w:rFonts w:ascii="Times New Roman" w:hAnsi="Times New Roman" w:cs="Times New Roman"/>
          <w:sz w:val="24"/>
          <w:szCs w:val="24"/>
        </w:rPr>
        <w:t xml:space="preserve">  __</w:t>
      </w:r>
      <w:r w:rsidRPr="000268C7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C27839">
        <w:rPr>
          <w:rFonts w:ascii="Times New Roman" w:hAnsi="Times New Roman" w:cs="Times New Roman"/>
          <w:sz w:val="24"/>
          <w:szCs w:val="24"/>
        </w:rPr>
        <w:t>___</w:t>
      </w:r>
      <w:r w:rsidRPr="000268C7">
        <w:rPr>
          <w:rFonts w:ascii="Times New Roman" w:hAnsi="Times New Roman" w:cs="Times New Roman"/>
          <w:sz w:val="24"/>
          <w:szCs w:val="24"/>
        </w:rPr>
        <w:t>20</w:t>
      </w:r>
      <w:r w:rsidR="00C27839">
        <w:rPr>
          <w:rFonts w:ascii="Times New Roman" w:hAnsi="Times New Roman" w:cs="Times New Roman"/>
          <w:sz w:val="24"/>
          <w:szCs w:val="24"/>
        </w:rPr>
        <w:t>22</w:t>
      </w:r>
      <w:r w:rsidRPr="000268C7">
        <w:rPr>
          <w:rFonts w:ascii="Times New Roman" w:hAnsi="Times New Roman" w:cs="Times New Roman"/>
          <w:sz w:val="24"/>
          <w:szCs w:val="24"/>
        </w:rPr>
        <w:t>. godine, donosi</w:t>
      </w:r>
    </w:p>
    <w:p w:rsidR="000268C7" w:rsidRDefault="00E67688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 </w:t>
      </w:r>
      <w:r w:rsidR="000268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O D L U K U</w:t>
      </w:r>
    </w:p>
    <w:p w:rsidR="00C27839" w:rsidRDefault="00C27839" w:rsidP="00C278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 izmjeni i dopuni Odluke</w:t>
      </w:r>
      <w:r w:rsidRPr="00C27839">
        <w:rPr>
          <w:rFonts w:ascii="Times New Roman" w:hAnsi="Times New Roman" w:cs="Times New Roman"/>
          <w:sz w:val="24"/>
          <w:szCs w:val="24"/>
        </w:rPr>
        <w:t xml:space="preserve"> </w:t>
      </w:r>
      <w:r w:rsidRPr="00D507D2">
        <w:rPr>
          <w:rFonts w:ascii="Times New Roman" w:hAnsi="Times New Roman" w:cs="Times New Roman"/>
          <w:sz w:val="24"/>
          <w:szCs w:val="24"/>
        </w:rPr>
        <w:t>o proglašenju statusa nerazvrstane</w:t>
      </w:r>
    </w:p>
    <w:p w:rsidR="00C27839" w:rsidRPr="00D507D2" w:rsidRDefault="00C27839" w:rsidP="00C278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ceste-javnog dobra u općoj uporabi u k.o. </w:t>
      </w:r>
      <w:r>
        <w:rPr>
          <w:rFonts w:ascii="Times New Roman" w:hAnsi="Times New Roman" w:cs="Times New Roman"/>
          <w:sz w:val="24"/>
          <w:szCs w:val="24"/>
        </w:rPr>
        <w:t>Brestovac</w:t>
      </w:r>
    </w:p>
    <w:p w:rsidR="00C27839" w:rsidRPr="000268C7" w:rsidRDefault="00C27839" w:rsidP="000268C7">
      <w:pPr>
        <w:rPr>
          <w:rFonts w:ascii="Times New Roman" w:hAnsi="Times New Roman" w:cs="Times New Roman"/>
          <w:sz w:val="24"/>
          <w:szCs w:val="24"/>
        </w:rPr>
      </w:pPr>
    </w:p>
    <w:p w:rsidR="000268C7" w:rsidRDefault="00E67688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1.</w:t>
      </w:r>
    </w:p>
    <w:p w:rsidR="00C27839" w:rsidRDefault="00C27839" w:rsidP="00C27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</w:t>
      </w:r>
      <w:r w:rsidRPr="00C27839">
        <w:rPr>
          <w:rFonts w:ascii="Times New Roman" w:hAnsi="Times New Roman" w:cs="Times New Roman"/>
          <w:sz w:val="24"/>
          <w:szCs w:val="24"/>
        </w:rPr>
        <w:t>o p</w:t>
      </w:r>
      <w:r>
        <w:rPr>
          <w:rFonts w:ascii="Times New Roman" w:hAnsi="Times New Roman" w:cs="Times New Roman"/>
          <w:sz w:val="24"/>
          <w:szCs w:val="24"/>
        </w:rPr>
        <w:t xml:space="preserve">roglašenju statusa nerazvrstane </w:t>
      </w:r>
      <w:r w:rsidRPr="00C27839">
        <w:rPr>
          <w:rFonts w:ascii="Times New Roman" w:hAnsi="Times New Roman" w:cs="Times New Roman"/>
          <w:sz w:val="24"/>
          <w:szCs w:val="24"/>
        </w:rPr>
        <w:t>ceste-javnog dobra u općoj uporabi u k.o. Brestovac</w:t>
      </w:r>
      <w:r>
        <w:rPr>
          <w:rFonts w:ascii="Times New Roman" w:hAnsi="Times New Roman" w:cs="Times New Roman"/>
          <w:sz w:val="24"/>
          <w:szCs w:val="24"/>
        </w:rPr>
        <w:t xml:space="preserve"> (Službeni glasnik Općine Brestovac broj 5/2019)</w:t>
      </w:r>
      <w:r w:rsidR="00C03671">
        <w:rPr>
          <w:rFonts w:ascii="Times New Roman" w:hAnsi="Times New Roman" w:cs="Times New Roman"/>
          <w:sz w:val="24"/>
          <w:szCs w:val="24"/>
        </w:rPr>
        <w:t xml:space="preserve"> u članku 1.stavak 1. iza riječi „k.o. Brestovac“ dodaju se riječi: „oznake </w:t>
      </w:r>
      <w:r w:rsidR="00C03671" w:rsidRPr="00C03671">
        <w:rPr>
          <w:rFonts w:ascii="Times New Roman" w:hAnsi="Times New Roman" w:cs="Times New Roman"/>
          <w:sz w:val="24"/>
          <w:szCs w:val="24"/>
        </w:rPr>
        <w:t>NC BR0</w:t>
      </w:r>
      <w:r w:rsidR="00C03671">
        <w:rPr>
          <w:rFonts w:ascii="Times New Roman" w:hAnsi="Times New Roman" w:cs="Times New Roman"/>
          <w:sz w:val="24"/>
          <w:szCs w:val="24"/>
        </w:rPr>
        <w:t>9“.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2.</w:t>
      </w:r>
    </w:p>
    <w:p w:rsidR="00C03671" w:rsidRDefault="00C03671" w:rsidP="00C0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671">
        <w:rPr>
          <w:rFonts w:ascii="Times New Roman" w:hAnsi="Times New Roman" w:cs="Times New Roman"/>
          <w:sz w:val="24"/>
          <w:szCs w:val="24"/>
        </w:rPr>
        <w:t>Ova odluka stupa na snagu osmog dana od  objave u „Službenom glasniku Općine Brestovac“.</w:t>
      </w:r>
    </w:p>
    <w:p w:rsidR="00C03671" w:rsidRDefault="00C03671" w:rsidP="00C0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71" w:rsidRDefault="00C03671" w:rsidP="00C0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71" w:rsidRP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OPĆINSKO VIJEĆE</w:t>
      </w:r>
    </w:p>
    <w:p w:rsidR="00C03671" w:rsidRP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OPĆINE BRESTOVAC</w:t>
      </w:r>
    </w:p>
    <w:p w:rsidR="00C03671" w:rsidRP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3671" w:rsidRP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URBROJ:2177/02-01-22-1        </w:t>
      </w:r>
    </w:p>
    <w:p w:rsid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>U Brestovcu,          2022.g.</w:t>
      </w:r>
    </w:p>
    <w:p w:rsid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C03671" w:rsidRP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</w:t>
      </w: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PREDSJEDNIK OPĆINSKOG VIJEĆA</w:t>
      </w:r>
    </w:p>
    <w:p w:rsidR="00C03671" w:rsidRP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Tomo Vrhovac                                                         </w:t>
      </w:r>
    </w:p>
    <w:p w:rsidR="00D507D2" w:rsidRPr="00D507D2" w:rsidRDefault="00D507D2" w:rsidP="00D507D2">
      <w:pPr>
        <w:pStyle w:val="Bezproreda"/>
      </w:pPr>
    </w:p>
    <w:p w:rsidR="00D507D2" w:rsidRDefault="00D507D2">
      <w:pPr>
        <w:pStyle w:val="Bezproreda"/>
      </w:pPr>
    </w:p>
    <w:sectPr w:rsidR="00D5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C7"/>
    <w:rsid w:val="00024D80"/>
    <w:rsid w:val="000268C7"/>
    <w:rsid w:val="000C09A7"/>
    <w:rsid w:val="001A5330"/>
    <w:rsid w:val="006D7ED0"/>
    <w:rsid w:val="008B18C1"/>
    <w:rsid w:val="008E2B2C"/>
    <w:rsid w:val="008E62CA"/>
    <w:rsid w:val="00951385"/>
    <w:rsid w:val="00A60AEB"/>
    <w:rsid w:val="00C03671"/>
    <w:rsid w:val="00C27839"/>
    <w:rsid w:val="00C87243"/>
    <w:rsid w:val="00D507D2"/>
    <w:rsid w:val="00E67688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3AED"/>
  <w15:chartTrackingRefBased/>
  <w15:docId w15:val="{4333D643-7A27-482C-A931-0BE76FF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0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2022-02-22T10:46:00Z</dcterms:created>
  <dcterms:modified xsi:type="dcterms:W3CDTF">2022-02-22T11:19:00Z</dcterms:modified>
</cp:coreProperties>
</file>