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37" w:rsidRPr="00FC59CB" w:rsidRDefault="00297A37">
      <w:pPr>
        <w:rPr>
          <w:rFonts w:ascii="Times New Roman" w:hAnsi="Times New Roman" w:cs="Times New Roman"/>
          <w:sz w:val="24"/>
          <w:szCs w:val="24"/>
        </w:rPr>
      </w:pPr>
      <w:r w:rsidRPr="00FC59CB">
        <w:rPr>
          <w:rFonts w:ascii="Times New Roman" w:hAnsi="Times New Roman" w:cs="Times New Roman"/>
          <w:sz w:val="24"/>
          <w:szCs w:val="24"/>
        </w:rPr>
        <w:t xml:space="preserve">Na temelju članka 16. Pravilnika o računovodstvu i računskom planu ( </w:t>
      </w:r>
      <w:r w:rsidR="00FC59CB" w:rsidRPr="00FC59CB">
        <w:rPr>
          <w:rFonts w:ascii="Times New Roman" w:hAnsi="Times New Roman" w:cs="Times New Roman"/>
          <w:sz w:val="24"/>
          <w:szCs w:val="24"/>
        </w:rPr>
        <w:t xml:space="preserve">Narodne novine 124/14,115/15,87/16,3/18 i 126/19  </w:t>
      </w:r>
      <w:r w:rsidRPr="00FC59CB">
        <w:rPr>
          <w:rFonts w:ascii="Times New Roman" w:hAnsi="Times New Roman" w:cs="Times New Roman"/>
          <w:sz w:val="24"/>
          <w:szCs w:val="24"/>
        </w:rPr>
        <w:t>)</w:t>
      </w:r>
      <w:r w:rsidR="009B4C28">
        <w:rPr>
          <w:rFonts w:ascii="Times New Roman" w:hAnsi="Times New Roman" w:cs="Times New Roman"/>
          <w:sz w:val="24"/>
          <w:szCs w:val="24"/>
        </w:rPr>
        <w:t>,</w:t>
      </w:r>
      <w:r w:rsidRPr="00FC59CB">
        <w:rPr>
          <w:rFonts w:ascii="Times New Roman" w:hAnsi="Times New Roman" w:cs="Times New Roman"/>
          <w:sz w:val="24"/>
          <w:szCs w:val="24"/>
        </w:rPr>
        <w:t xml:space="preserve"> Članka </w:t>
      </w:r>
      <w:r w:rsidR="00FC59CB">
        <w:rPr>
          <w:rFonts w:ascii="Times New Roman" w:hAnsi="Times New Roman" w:cs="Times New Roman"/>
          <w:sz w:val="24"/>
          <w:szCs w:val="24"/>
        </w:rPr>
        <w:t>30</w:t>
      </w:r>
      <w:r w:rsidRPr="00FC59CB">
        <w:rPr>
          <w:rFonts w:ascii="Times New Roman" w:hAnsi="Times New Roman" w:cs="Times New Roman"/>
          <w:sz w:val="24"/>
          <w:szCs w:val="24"/>
        </w:rPr>
        <w:t xml:space="preserve">.Statuta Općine </w:t>
      </w:r>
      <w:r w:rsidR="00FC59CB">
        <w:rPr>
          <w:rFonts w:ascii="Times New Roman" w:hAnsi="Times New Roman" w:cs="Times New Roman"/>
          <w:sz w:val="24"/>
          <w:szCs w:val="24"/>
        </w:rPr>
        <w:t>Brestovac</w:t>
      </w:r>
      <w:r w:rsidRPr="00FC59CB">
        <w:rPr>
          <w:rFonts w:ascii="Times New Roman" w:hAnsi="Times New Roman" w:cs="Times New Roman"/>
          <w:sz w:val="24"/>
          <w:szCs w:val="24"/>
        </w:rPr>
        <w:t xml:space="preserve"> ( Službeni glasnik Općine </w:t>
      </w:r>
      <w:r w:rsidR="00FC59CB">
        <w:rPr>
          <w:rFonts w:ascii="Times New Roman" w:hAnsi="Times New Roman" w:cs="Times New Roman"/>
          <w:sz w:val="24"/>
          <w:szCs w:val="24"/>
        </w:rPr>
        <w:t>Brestovac</w:t>
      </w:r>
      <w:r w:rsidRPr="00FC59CB">
        <w:rPr>
          <w:rFonts w:ascii="Times New Roman" w:hAnsi="Times New Roman" w:cs="Times New Roman"/>
          <w:sz w:val="24"/>
          <w:szCs w:val="24"/>
        </w:rPr>
        <w:t xml:space="preserve"> br</w:t>
      </w:r>
      <w:r w:rsidR="00FC59CB">
        <w:rPr>
          <w:rFonts w:ascii="Times New Roman" w:hAnsi="Times New Roman" w:cs="Times New Roman"/>
          <w:sz w:val="24"/>
          <w:szCs w:val="24"/>
        </w:rPr>
        <w:t>oj</w:t>
      </w:r>
      <w:r w:rsidRPr="00FC59CB">
        <w:rPr>
          <w:rFonts w:ascii="Times New Roman" w:hAnsi="Times New Roman" w:cs="Times New Roman"/>
          <w:sz w:val="24"/>
          <w:szCs w:val="24"/>
        </w:rPr>
        <w:t xml:space="preserve"> </w:t>
      </w:r>
      <w:r w:rsidR="00FC59CB">
        <w:rPr>
          <w:rFonts w:ascii="Times New Roman" w:hAnsi="Times New Roman" w:cs="Times New Roman"/>
          <w:sz w:val="24"/>
          <w:szCs w:val="24"/>
        </w:rPr>
        <w:t>2</w:t>
      </w:r>
      <w:r w:rsidRPr="00FC59CB">
        <w:rPr>
          <w:rFonts w:ascii="Times New Roman" w:hAnsi="Times New Roman" w:cs="Times New Roman"/>
          <w:sz w:val="24"/>
          <w:szCs w:val="24"/>
        </w:rPr>
        <w:t>/</w:t>
      </w:r>
      <w:r w:rsidR="00FC59CB">
        <w:rPr>
          <w:rFonts w:ascii="Times New Roman" w:hAnsi="Times New Roman" w:cs="Times New Roman"/>
          <w:sz w:val="24"/>
          <w:szCs w:val="24"/>
        </w:rPr>
        <w:t>20</w:t>
      </w:r>
      <w:r w:rsidRPr="00FC59CB">
        <w:rPr>
          <w:rFonts w:ascii="Times New Roman" w:hAnsi="Times New Roman" w:cs="Times New Roman"/>
          <w:sz w:val="24"/>
          <w:szCs w:val="24"/>
        </w:rPr>
        <w:t>18) te članka 32. stavak 2. Uredbe o</w:t>
      </w:r>
      <w:r w:rsidR="000D7981">
        <w:rPr>
          <w:rFonts w:ascii="Times New Roman" w:hAnsi="Times New Roman" w:cs="Times New Roman"/>
          <w:sz w:val="24"/>
          <w:szCs w:val="24"/>
        </w:rPr>
        <w:t xml:space="preserve"> </w:t>
      </w:r>
      <w:r w:rsidRPr="00FC59CB">
        <w:rPr>
          <w:rFonts w:ascii="Times New Roman" w:hAnsi="Times New Roman" w:cs="Times New Roman"/>
          <w:sz w:val="24"/>
          <w:szCs w:val="24"/>
        </w:rPr>
        <w:t xml:space="preserve">kriterijima, mjerilima i postupku za odgodu plaćanja, obročnu otplatu duga te prodaju, otpis ili djelomičan otpis potraživanja ( Narodne novine br.52/13 i 94/14 ) Općinsko vijeće Općine </w:t>
      </w:r>
      <w:r w:rsidR="00FC59CB">
        <w:rPr>
          <w:rFonts w:ascii="Times New Roman" w:hAnsi="Times New Roman" w:cs="Times New Roman"/>
          <w:sz w:val="24"/>
          <w:szCs w:val="24"/>
        </w:rPr>
        <w:t>Brestovac</w:t>
      </w:r>
      <w:r w:rsidRPr="00FC59CB">
        <w:rPr>
          <w:rFonts w:ascii="Times New Roman" w:hAnsi="Times New Roman" w:cs="Times New Roman"/>
          <w:sz w:val="24"/>
          <w:szCs w:val="24"/>
        </w:rPr>
        <w:t xml:space="preserve"> na svojoj  </w:t>
      </w:r>
      <w:r w:rsidR="00FA2F18">
        <w:rPr>
          <w:rFonts w:ascii="Times New Roman" w:hAnsi="Times New Roman" w:cs="Times New Roman"/>
          <w:sz w:val="24"/>
          <w:szCs w:val="24"/>
        </w:rPr>
        <w:t xml:space="preserve">24. </w:t>
      </w:r>
      <w:r w:rsidRPr="00FC59CB">
        <w:rPr>
          <w:rFonts w:ascii="Times New Roman" w:hAnsi="Times New Roman" w:cs="Times New Roman"/>
          <w:sz w:val="24"/>
          <w:szCs w:val="24"/>
        </w:rPr>
        <w:t>sjednici održanoj dana</w:t>
      </w:r>
      <w:r w:rsidR="00FA2F18">
        <w:rPr>
          <w:rFonts w:ascii="Times New Roman" w:hAnsi="Times New Roman" w:cs="Times New Roman"/>
          <w:sz w:val="24"/>
          <w:szCs w:val="24"/>
        </w:rPr>
        <w:t xml:space="preserve"> 8.svibnja</w:t>
      </w:r>
      <w:r w:rsidR="00FC59CB">
        <w:rPr>
          <w:rFonts w:ascii="Times New Roman" w:hAnsi="Times New Roman" w:cs="Times New Roman"/>
          <w:sz w:val="24"/>
          <w:szCs w:val="24"/>
        </w:rPr>
        <w:t xml:space="preserve"> </w:t>
      </w:r>
      <w:r w:rsidRPr="00FC59CB">
        <w:rPr>
          <w:rFonts w:ascii="Times New Roman" w:hAnsi="Times New Roman" w:cs="Times New Roman"/>
          <w:sz w:val="24"/>
          <w:szCs w:val="24"/>
        </w:rPr>
        <w:t>2020. donosi</w:t>
      </w:r>
    </w:p>
    <w:p w:rsidR="00031538" w:rsidRDefault="00031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ODLUKU</w:t>
      </w:r>
    </w:p>
    <w:p w:rsidR="00297A37" w:rsidRDefault="00297A37">
      <w:pPr>
        <w:rPr>
          <w:rFonts w:ascii="Times New Roman" w:hAnsi="Times New Roman" w:cs="Times New Roman"/>
          <w:sz w:val="24"/>
          <w:szCs w:val="24"/>
        </w:rPr>
      </w:pPr>
      <w:r w:rsidRPr="00FC59CB">
        <w:rPr>
          <w:rFonts w:ascii="Times New Roman" w:hAnsi="Times New Roman" w:cs="Times New Roman"/>
          <w:sz w:val="24"/>
          <w:szCs w:val="24"/>
        </w:rPr>
        <w:t xml:space="preserve"> </w:t>
      </w:r>
      <w:r w:rsidR="00031538">
        <w:rPr>
          <w:rFonts w:ascii="Times New Roman" w:hAnsi="Times New Roman" w:cs="Times New Roman"/>
          <w:sz w:val="24"/>
          <w:szCs w:val="24"/>
        </w:rPr>
        <w:t xml:space="preserve">       </w:t>
      </w:r>
      <w:r w:rsidR="000B471D">
        <w:rPr>
          <w:rFonts w:ascii="Times New Roman" w:hAnsi="Times New Roman" w:cs="Times New Roman"/>
          <w:sz w:val="24"/>
          <w:szCs w:val="24"/>
        </w:rPr>
        <w:t xml:space="preserve"> </w:t>
      </w:r>
      <w:r w:rsidR="000315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59CB">
        <w:rPr>
          <w:rFonts w:ascii="Times New Roman" w:hAnsi="Times New Roman" w:cs="Times New Roman"/>
          <w:sz w:val="24"/>
          <w:szCs w:val="24"/>
        </w:rPr>
        <w:t xml:space="preserve">o otpisu potraživanja Općine </w:t>
      </w:r>
      <w:r w:rsidR="00FC59CB">
        <w:rPr>
          <w:rFonts w:ascii="Times New Roman" w:hAnsi="Times New Roman" w:cs="Times New Roman"/>
          <w:sz w:val="24"/>
          <w:szCs w:val="24"/>
        </w:rPr>
        <w:t>Brestovac</w:t>
      </w:r>
      <w:r w:rsidRPr="00FC59CB">
        <w:rPr>
          <w:rFonts w:ascii="Times New Roman" w:hAnsi="Times New Roman" w:cs="Times New Roman"/>
          <w:sz w:val="24"/>
          <w:szCs w:val="24"/>
        </w:rPr>
        <w:t xml:space="preserve"> za 2019. godinu</w:t>
      </w:r>
    </w:p>
    <w:p w:rsidR="009B4C28" w:rsidRPr="00FC59CB" w:rsidRDefault="009B4C28">
      <w:pPr>
        <w:rPr>
          <w:rFonts w:ascii="Times New Roman" w:hAnsi="Times New Roman" w:cs="Times New Roman"/>
          <w:sz w:val="24"/>
          <w:szCs w:val="24"/>
        </w:rPr>
      </w:pPr>
    </w:p>
    <w:p w:rsidR="00297A37" w:rsidRDefault="00031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7A37" w:rsidRPr="00FC59CB">
        <w:rPr>
          <w:rFonts w:ascii="Times New Roman" w:hAnsi="Times New Roman" w:cs="Times New Roman"/>
          <w:sz w:val="24"/>
          <w:szCs w:val="24"/>
        </w:rPr>
        <w:t>Članak 1.</w:t>
      </w:r>
    </w:p>
    <w:p w:rsidR="00BB1CB5" w:rsidRDefault="000B471D">
      <w:pPr>
        <w:rPr>
          <w:rFonts w:ascii="Times New Roman" w:hAnsi="Times New Roman" w:cs="Times New Roman"/>
          <w:sz w:val="24"/>
          <w:szCs w:val="24"/>
        </w:rPr>
      </w:pPr>
      <w:r w:rsidRPr="00FC59CB">
        <w:rPr>
          <w:rFonts w:ascii="Times New Roman" w:hAnsi="Times New Roman" w:cs="Times New Roman"/>
          <w:sz w:val="24"/>
          <w:szCs w:val="24"/>
        </w:rPr>
        <w:t xml:space="preserve">Odobrava se otpis potraživanja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FC59CB">
        <w:rPr>
          <w:rFonts w:ascii="Times New Roman" w:hAnsi="Times New Roman" w:cs="Times New Roman"/>
          <w:sz w:val="24"/>
          <w:szCs w:val="24"/>
        </w:rPr>
        <w:t xml:space="preserve"> za koje je utvrđeno da su nenaplativa uslijed nastupanja zastare</w:t>
      </w:r>
      <w:r w:rsidR="00BB1CB5">
        <w:rPr>
          <w:rFonts w:ascii="Times New Roman" w:hAnsi="Times New Roman" w:cs="Times New Roman"/>
          <w:sz w:val="24"/>
          <w:szCs w:val="24"/>
        </w:rPr>
        <w:t xml:space="preserve">  </w:t>
      </w:r>
      <w:r w:rsidR="00BB1CB5" w:rsidRPr="00BB1CB5">
        <w:rPr>
          <w:rFonts w:ascii="Times New Roman" w:hAnsi="Times New Roman" w:cs="Times New Roman"/>
          <w:sz w:val="24"/>
          <w:szCs w:val="24"/>
        </w:rPr>
        <w:t>ili su nenaplative sukladno važećim zakonskim</w:t>
      </w:r>
      <w:r w:rsidR="009B4C28">
        <w:rPr>
          <w:rFonts w:ascii="Times New Roman" w:hAnsi="Times New Roman" w:cs="Times New Roman"/>
          <w:sz w:val="24"/>
          <w:szCs w:val="24"/>
        </w:rPr>
        <w:t xml:space="preserve"> propisima</w:t>
      </w:r>
      <w:r w:rsidR="00BB1CB5">
        <w:rPr>
          <w:rFonts w:ascii="Times New Roman" w:hAnsi="Times New Roman" w:cs="Times New Roman"/>
          <w:sz w:val="24"/>
          <w:szCs w:val="24"/>
        </w:rPr>
        <w:t>.</w:t>
      </w:r>
    </w:p>
    <w:p w:rsidR="00297A37" w:rsidRPr="00FC59CB" w:rsidRDefault="000B4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7A37" w:rsidRPr="00FC59CB">
        <w:rPr>
          <w:rFonts w:ascii="Times New Roman" w:hAnsi="Times New Roman" w:cs="Times New Roman"/>
          <w:sz w:val="24"/>
          <w:szCs w:val="24"/>
        </w:rPr>
        <w:t>Članak 2.</w:t>
      </w:r>
    </w:p>
    <w:p w:rsidR="000B471D" w:rsidRDefault="00297A37">
      <w:pPr>
        <w:rPr>
          <w:rFonts w:ascii="Times New Roman" w:hAnsi="Times New Roman" w:cs="Times New Roman"/>
          <w:sz w:val="24"/>
          <w:szCs w:val="24"/>
        </w:rPr>
      </w:pPr>
      <w:r w:rsidRPr="00FC59CB">
        <w:rPr>
          <w:rFonts w:ascii="Times New Roman" w:hAnsi="Times New Roman" w:cs="Times New Roman"/>
          <w:sz w:val="24"/>
          <w:szCs w:val="24"/>
        </w:rPr>
        <w:t xml:space="preserve">Otpis potraživanja odobrava se za potraživanja u ukupnom iznosu od </w:t>
      </w:r>
      <w:r w:rsidR="000B471D">
        <w:rPr>
          <w:rFonts w:ascii="Times New Roman" w:hAnsi="Times New Roman" w:cs="Times New Roman"/>
          <w:sz w:val="24"/>
          <w:szCs w:val="24"/>
        </w:rPr>
        <w:t>150</w:t>
      </w:r>
      <w:r w:rsidRPr="00FC59CB">
        <w:rPr>
          <w:rFonts w:ascii="Times New Roman" w:hAnsi="Times New Roman" w:cs="Times New Roman"/>
          <w:sz w:val="24"/>
          <w:szCs w:val="24"/>
        </w:rPr>
        <w:t>.</w:t>
      </w:r>
      <w:r w:rsidR="000B471D">
        <w:rPr>
          <w:rFonts w:ascii="Times New Roman" w:hAnsi="Times New Roman" w:cs="Times New Roman"/>
          <w:sz w:val="24"/>
          <w:szCs w:val="24"/>
        </w:rPr>
        <w:t>843</w:t>
      </w:r>
      <w:r w:rsidRPr="00FC59CB">
        <w:rPr>
          <w:rFonts w:ascii="Times New Roman" w:hAnsi="Times New Roman" w:cs="Times New Roman"/>
          <w:sz w:val="24"/>
          <w:szCs w:val="24"/>
        </w:rPr>
        <w:t>,</w:t>
      </w:r>
      <w:r w:rsidR="000B471D">
        <w:rPr>
          <w:rFonts w:ascii="Times New Roman" w:hAnsi="Times New Roman" w:cs="Times New Roman"/>
          <w:sz w:val="24"/>
          <w:szCs w:val="24"/>
        </w:rPr>
        <w:t xml:space="preserve">45 </w:t>
      </w:r>
      <w:r w:rsidRPr="00FC59CB">
        <w:rPr>
          <w:rFonts w:ascii="Times New Roman" w:hAnsi="Times New Roman" w:cs="Times New Roman"/>
          <w:sz w:val="24"/>
          <w:szCs w:val="24"/>
        </w:rPr>
        <w:t>kuna, a iskazana su u analitičkim evidencijama potraživanja sa stanjem na dan 31. prosinca 2013. godine i to</w:t>
      </w:r>
      <w:r w:rsidR="000B471D">
        <w:rPr>
          <w:rFonts w:ascii="Times New Roman" w:hAnsi="Times New Roman" w:cs="Times New Roman"/>
          <w:sz w:val="24"/>
          <w:szCs w:val="24"/>
        </w:rPr>
        <w:t xml:space="preserve"> </w:t>
      </w:r>
      <w:r w:rsidRPr="00FC59CB">
        <w:rPr>
          <w:rFonts w:ascii="Times New Roman" w:hAnsi="Times New Roman" w:cs="Times New Roman"/>
          <w:sz w:val="24"/>
          <w:szCs w:val="24"/>
        </w:rPr>
        <w:t>s osnove</w:t>
      </w:r>
      <w:r w:rsidR="000B471D">
        <w:rPr>
          <w:rFonts w:ascii="Times New Roman" w:hAnsi="Times New Roman" w:cs="Times New Roman"/>
          <w:sz w:val="24"/>
          <w:szCs w:val="24"/>
        </w:rPr>
        <w:t xml:space="preserve"> </w:t>
      </w:r>
      <w:r w:rsidRPr="00FC59CB">
        <w:rPr>
          <w:rFonts w:ascii="Times New Roman" w:hAnsi="Times New Roman" w:cs="Times New Roman"/>
          <w:sz w:val="24"/>
          <w:szCs w:val="24"/>
        </w:rPr>
        <w:t>komunalne naknade</w:t>
      </w:r>
      <w:r w:rsidR="000B471D">
        <w:rPr>
          <w:rFonts w:ascii="Times New Roman" w:hAnsi="Times New Roman" w:cs="Times New Roman"/>
          <w:sz w:val="24"/>
          <w:szCs w:val="24"/>
        </w:rPr>
        <w:t>.</w:t>
      </w:r>
    </w:p>
    <w:p w:rsidR="000B471D" w:rsidRDefault="000B4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97A37" w:rsidRPr="00FC59CB">
        <w:rPr>
          <w:rFonts w:ascii="Times New Roman" w:hAnsi="Times New Roman" w:cs="Times New Roman"/>
          <w:sz w:val="24"/>
          <w:szCs w:val="24"/>
        </w:rPr>
        <w:t xml:space="preserve">Članak </w:t>
      </w:r>
      <w:r w:rsidR="009B4C28">
        <w:rPr>
          <w:rFonts w:ascii="Times New Roman" w:hAnsi="Times New Roman" w:cs="Times New Roman"/>
          <w:sz w:val="24"/>
          <w:szCs w:val="24"/>
        </w:rPr>
        <w:t>3</w:t>
      </w:r>
      <w:r w:rsidR="00297A37" w:rsidRPr="00FC59CB">
        <w:rPr>
          <w:rFonts w:ascii="Times New Roman" w:hAnsi="Times New Roman" w:cs="Times New Roman"/>
          <w:sz w:val="24"/>
          <w:szCs w:val="24"/>
        </w:rPr>
        <w:t>.</w:t>
      </w:r>
    </w:p>
    <w:p w:rsidR="009B4C28" w:rsidRDefault="009B4C28">
      <w:pPr>
        <w:rPr>
          <w:rFonts w:ascii="Times New Roman" w:hAnsi="Times New Roman" w:cs="Times New Roman"/>
          <w:sz w:val="24"/>
          <w:szCs w:val="24"/>
        </w:rPr>
      </w:pPr>
      <w:r w:rsidRPr="009B4C28">
        <w:rPr>
          <w:rFonts w:ascii="Times New Roman" w:hAnsi="Times New Roman" w:cs="Times New Roman"/>
          <w:sz w:val="24"/>
          <w:szCs w:val="24"/>
        </w:rPr>
        <w:t xml:space="preserve">U poslovnim knjigama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9B4C28">
        <w:rPr>
          <w:rFonts w:ascii="Times New Roman" w:hAnsi="Times New Roman" w:cs="Times New Roman"/>
          <w:sz w:val="24"/>
          <w:szCs w:val="24"/>
        </w:rPr>
        <w:t xml:space="preserve"> evidentirat će se promjene sukladno članku 2. ove Odluke, temeljem analitičkih pregleda potraživanja</w:t>
      </w:r>
      <w:r w:rsidRPr="009B4C28">
        <w:t xml:space="preserve"> </w:t>
      </w:r>
      <w:r w:rsidRPr="009B4C28">
        <w:rPr>
          <w:rFonts w:ascii="Times New Roman" w:hAnsi="Times New Roman" w:cs="Times New Roman"/>
          <w:sz w:val="24"/>
          <w:szCs w:val="24"/>
        </w:rPr>
        <w:t>za koja će se izvršiti otpis.</w:t>
      </w:r>
    </w:p>
    <w:p w:rsidR="000B471D" w:rsidRDefault="000B4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97A37" w:rsidRPr="00FC59CB">
        <w:rPr>
          <w:rFonts w:ascii="Times New Roman" w:hAnsi="Times New Roman" w:cs="Times New Roman"/>
          <w:sz w:val="24"/>
          <w:szCs w:val="24"/>
        </w:rPr>
        <w:t xml:space="preserve">Članak </w:t>
      </w:r>
      <w:r w:rsidR="009B4C28">
        <w:rPr>
          <w:rFonts w:ascii="Times New Roman" w:hAnsi="Times New Roman" w:cs="Times New Roman"/>
          <w:sz w:val="24"/>
          <w:szCs w:val="24"/>
        </w:rPr>
        <w:t>4</w:t>
      </w:r>
      <w:r w:rsidR="00297A37" w:rsidRPr="00FC59CB">
        <w:rPr>
          <w:rFonts w:ascii="Times New Roman" w:hAnsi="Times New Roman" w:cs="Times New Roman"/>
          <w:sz w:val="24"/>
          <w:szCs w:val="24"/>
        </w:rPr>
        <w:t>.</w:t>
      </w:r>
    </w:p>
    <w:p w:rsidR="000B471D" w:rsidRDefault="00297A37">
      <w:pPr>
        <w:rPr>
          <w:rFonts w:ascii="Times New Roman" w:hAnsi="Times New Roman" w:cs="Times New Roman"/>
          <w:sz w:val="24"/>
          <w:szCs w:val="24"/>
        </w:rPr>
      </w:pPr>
      <w:r w:rsidRPr="00FC59CB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Općine </w:t>
      </w:r>
      <w:r w:rsidR="000B471D">
        <w:rPr>
          <w:rFonts w:ascii="Times New Roman" w:hAnsi="Times New Roman" w:cs="Times New Roman"/>
          <w:sz w:val="24"/>
          <w:szCs w:val="24"/>
        </w:rPr>
        <w:t>Brestovac</w:t>
      </w: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OPĆINSKO VIJEĆE</w:t>
      </w: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OPĆINE BRESTOVAC</w:t>
      </w: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PREDSJEDNIK OPĆINSKOG VIJEĆA</w:t>
      </w: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</w:t>
      </w: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Tom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 Vrhovac</w:t>
      </w: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FA2F18">
        <w:rPr>
          <w:rFonts w:ascii="Times New Roman" w:eastAsia="Times New Roman" w:hAnsi="Times New Roman" w:cs="Times New Roman"/>
          <w:sz w:val="24"/>
          <w:szCs w:val="24"/>
          <w:lang w:eastAsia="hr-HR"/>
        </w:rPr>
        <w:t>401-02/20-01/01</w:t>
      </w: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1F2AE9" w:rsidRPr="00511330" w:rsidRDefault="001F2AE9" w:rsidP="001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2F18">
        <w:rPr>
          <w:rFonts w:ascii="Times New Roman" w:eastAsia="Times New Roman" w:hAnsi="Times New Roman" w:cs="Times New Roman"/>
          <w:sz w:val="24"/>
          <w:szCs w:val="24"/>
          <w:lang w:eastAsia="hr-HR"/>
        </w:rPr>
        <w:t>08.05.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</w:p>
    <w:p w:rsidR="00E7613B" w:rsidRPr="00FC59CB" w:rsidRDefault="00E7613B" w:rsidP="001F2AE9">
      <w:pPr>
        <w:rPr>
          <w:rFonts w:ascii="Times New Roman" w:hAnsi="Times New Roman" w:cs="Times New Roman"/>
          <w:sz w:val="24"/>
          <w:szCs w:val="24"/>
        </w:rPr>
      </w:pPr>
    </w:p>
    <w:sectPr w:rsidR="00E7613B" w:rsidRPr="00FC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7"/>
    <w:rsid w:val="00031538"/>
    <w:rsid w:val="000B471D"/>
    <w:rsid w:val="000D7981"/>
    <w:rsid w:val="001F2AE9"/>
    <w:rsid w:val="00297A37"/>
    <w:rsid w:val="009B4C28"/>
    <w:rsid w:val="00BB1CB5"/>
    <w:rsid w:val="00E7613B"/>
    <w:rsid w:val="00FA2F18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6749"/>
  <w15:chartTrackingRefBased/>
  <w15:docId w15:val="{8135B3EF-92BF-41C1-BCB8-810EAC1E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2020-04-09T07:12:00Z</dcterms:created>
  <dcterms:modified xsi:type="dcterms:W3CDTF">2020-05-11T09:35:00Z</dcterms:modified>
</cp:coreProperties>
</file>