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01" w:rsidRDefault="00672A01">
      <w:pPr>
        <w:spacing w:line="45" w:lineRule="exact"/>
        <w:rPr>
          <w:sz w:val="5"/>
        </w:rPr>
      </w:pPr>
    </w:p>
    <w:p w:rsidR="00672A01" w:rsidRDefault="001253CC">
      <w:pPr>
        <w:spacing w:after="135"/>
        <w:ind w:left="2300" w:right="6640"/>
        <w:rPr>
          <w:sz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01" w:rsidRDefault="00FD45B6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672A01" w:rsidRDefault="00FD45B6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672A01" w:rsidRDefault="00FD45B6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BRESTOVAC</w:t>
      </w:r>
    </w:p>
    <w:p w:rsidR="00672A01" w:rsidRDefault="00672A01">
      <w:pPr>
        <w:spacing w:after="120" w:line="240" w:lineRule="exact"/>
      </w:pPr>
    </w:p>
    <w:p w:rsidR="00672A01" w:rsidRPr="001D02A5" w:rsidRDefault="00FD45B6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>Brestovac, 22. svibnja 2017.</w:t>
      </w:r>
    </w:p>
    <w:p w:rsidR="00D34BA2" w:rsidRPr="001D02A5" w:rsidRDefault="00D34BA2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</w:p>
    <w:p w:rsidR="00672A01" w:rsidRPr="001D02A5" w:rsidRDefault="00672A01">
      <w:pPr>
        <w:spacing w:after="60" w:line="240" w:lineRule="exact"/>
      </w:pPr>
    </w:p>
    <w:p w:rsidR="00672A01" w:rsidRPr="001D02A5" w:rsidRDefault="00FD45B6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 xml:space="preserve">        Na osnovi članka 86. Zakona o lokalnim izborima ("Narodne novine", broj 144/12 i 121/16, u daljnjem tekstu: Zakon), nakon provedenih lokalnih izbora 21. svibnja 2017., Općinsko izborno povjerenstvo Općine Brestovac utvrdilo je i objavljuje</w:t>
      </w:r>
    </w:p>
    <w:p w:rsidR="00672A01" w:rsidRPr="001D02A5" w:rsidRDefault="00672A01">
      <w:pPr>
        <w:spacing w:after="60" w:line="240" w:lineRule="exact"/>
      </w:pPr>
    </w:p>
    <w:p w:rsidR="00D34BA2" w:rsidRPr="001D02A5" w:rsidRDefault="00D34BA2">
      <w:pPr>
        <w:spacing w:after="60" w:line="240" w:lineRule="exact"/>
      </w:pPr>
    </w:p>
    <w:p w:rsidR="00672A01" w:rsidRPr="001D02A5" w:rsidRDefault="00FD45B6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 w:rsidRPr="001D02A5">
        <w:rPr>
          <w:rFonts w:ascii="Arial" w:eastAsia="Arial" w:hAnsi="Arial" w:cs="Arial"/>
          <w:b/>
          <w:color w:val="000000"/>
        </w:rPr>
        <w:t>REZULTATE IZBORA ZA</w:t>
      </w:r>
    </w:p>
    <w:p w:rsidR="00672A01" w:rsidRPr="001D02A5" w:rsidRDefault="00FD45B6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 w:rsidRPr="001D02A5">
        <w:rPr>
          <w:rFonts w:ascii="Arial" w:eastAsia="Arial" w:hAnsi="Arial" w:cs="Arial"/>
          <w:b/>
          <w:color w:val="000000"/>
        </w:rPr>
        <w:t>ČLANOVE OPĆINSKOG VIJEĆA</w:t>
      </w:r>
    </w:p>
    <w:p w:rsidR="00672A01" w:rsidRPr="001D02A5" w:rsidRDefault="00FD45B6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 w:rsidRPr="001D02A5">
        <w:rPr>
          <w:rFonts w:ascii="Arial" w:eastAsia="Arial" w:hAnsi="Arial" w:cs="Arial"/>
          <w:b/>
          <w:color w:val="000000"/>
        </w:rPr>
        <w:t>OPĆINE BRESTOVAC</w:t>
      </w:r>
    </w:p>
    <w:p w:rsidR="00D34BA2" w:rsidRPr="001D02A5" w:rsidRDefault="00D34BA2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</w:p>
    <w:p w:rsidR="00672A01" w:rsidRPr="001D02A5" w:rsidRDefault="00672A01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3.370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glasovalo je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1.617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47,98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1.617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47,98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1.538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95,11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79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4,89</w:t>
            </w:r>
            <w:r w:rsidRPr="001D02A5"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672A01" w:rsidRPr="001D02A5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/>
        </w:tc>
      </w:tr>
    </w:tbl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Pojedine kandidacijske liste dobile su sljedeći broj glasova:</w:t>
            </w:r>
          </w:p>
        </w:tc>
      </w:tr>
    </w:tbl>
    <w:p w:rsidR="00672A01" w:rsidRPr="001D02A5" w:rsidRDefault="00FD45B6">
      <w:pPr>
        <w:spacing w:line="105" w:lineRule="exact"/>
        <w:rPr>
          <w:sz w:val="11"/>
        </w:rPr>
      </w:pPr>
      <w:r w:rsidRPr="001D02A5"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672A01" w:rsidRPr="001D02A5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DEMOKRATSKA ZAJEDNICA - HDZ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1.102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71,65%</w:t>
                  </w:r>
                </w:p>
              </w:tc>
            </w:tr>
          </w:tbl>
          <w:p w:rsidR="00672A01" w:rsidRPr="001D02A5" w:rsidRDefault="00672A01">
            <w:pPr>
              <w:rPr>
                <w:sz w:val="2"/>
              </w:rPr>
            </w:pPr>
          </w:p>
        </w:tc>
      </w:tr>
    </w:tbl>
    <w:p w:rsidR="00672A01" w:rsidRPr="001D02A5" w:rsidRDefault="00FD45B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>Nositelj liste: ZDRAVKO MANDIĆ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672A01" w:rsidRPr="001D02A5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SOCIJALDEMOKRATSKA PARTIJA HRVATSKE - SDP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327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21,26%</w:t>
                  </w:r>
                </w:p>
              </w:tc>
            </w:tr>
            <w:tr w:rsidR="00672A01" w:rsidRPr="001D02A5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SELJAČKA STRANKA - HSS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72A01" w:rsidRPr="001D02A5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HRVATSKA STRANKA UMIROVLJENIKA - HSU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  <w:tr w:rsidR="00672A01" w:rsidRPr="001D02A5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HRVATSKI LABURISTI - STRANKA RADA - LABURISTI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672A0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672A01" w:rsidRPr="001D02A5" w:rsidRDefault="00672A01">
            <w:pPr>
              <w:rPr>
                <w:sz w:val="2"/>
              </w:rPr>
            </w:pPr>
          </w:p>
        </w:tc>
      </w:tr>
      <w:tr w:rsidR="00672A01" w:rsidRPr="001D02A5">
        <w:trPr>
          <w:trHeight w:val="84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/>
        </w:tc>
      </w:tr>
    </w:tbl>
    <w:p w:rsidR="00672A01" w:rsidRPr="001D02A5" w:rsidRDefault="00FD45B6">
      <w:pPr>
        <w:spacing w:before="20" w:after="105"/>
        <w:ind w:left="540" w:right="20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>Nositelj liste: DRAGO STOJČEVIĆ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6580"/>
              <w:gridCol w:w="900"/>
              <w:gridCol w:w="800"/>
              <w:gridCol w:w="860"/>
            </w:tblGrid>
            <w:tr w:rsidR="00672A01" w:rsidRPr="001D02A5">
              <w:trPr>
                <w:trHeight w:val="280"/>
              </w:trPr>
              <w:tc>
                <w:tcPr>
                  <w:tcW w:w="658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HRVATSKI DEMOKRATSKI SAVEZ SLAVONIJE I BARANJE - HDSSB</w:t>
                  </w:r>
                </w:p>
              </w:tc>
              <w:tc>
                <w:tcPr>
                  <w:tcW w:w="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glasova</w:t>
                  </w:r>
                </w:p>
              </w:tc>
              <w:tc>
                <w:tcPr>
                  <w:tcW w:w="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2A01" w:rsidRPr="001D02A5" w:rsidRDefault="00FD45B6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 w:rsidRPr="001D02A5">
                    <w:rPr>
                      <w:rFonts w:ascii="Arial" w:eastAsia="Arial" w:hAnsi="Arial" w:cs="Arial"/>
                      <w:color w:val="000000"/>
                      <w:sz w:val="20"/>
                    </w:rPr>
                    <w:t>7,08%</w:t>
                  </w:r>
                </w:p>
              </w:tc>
            </w:tr>
          </w:tbl>
          <w:p w:rsidR="00672A01" w:rsidRPr="001D02A5" w:rsidRDefault="00672A01">
            <w:pPr>
              <w:rPr>
                <w:sz w:val="2"/>
              </w:rPr>
            </w:pPr>
          </w:p>
        </w:tc>
      </w:tr>
    </w:tbl>
    <w:p w:rsidR="00672A01" w:rsidRPr="001D02A5" w:rsidRDefault="00FD45B6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>Nositelj liste: MILE DIJAKOVIĆ</w:t>
      </w:r>
    </w:p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Na osnovi članka 84. stavka 1. Zakona, kandidacijske liste koje sudjeluju u diobi mjesta u općinskom vijeću su:</w:t>
            </w:r>
          </w:p>
        </w:tc>
      </w:tr>
      <w:tr w:rsidR="00672A01" w:rsidRPr="001D02A5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/>
        </w:tc>
      </w:tr>
    </w:tbl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672A01" w:rsidRPr="001D02A5" w:rsidRDefault="00FD45B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 w:rsidRPr="001D02A5">
        <w:rPr>
          <w:rFonts w:ascii="Arial" w:eastAsia="Arial" w:hAnsi="Arial" w:cs="Arial"/>
          <w:b/>
          <w:color w:val="000000"/>
          <w:sz w:val="20"/>
        </w:rPr>
        <w:t>Nositelj liste: ZDRAVKO MANDIĆ</w:t>
      </w:r>
    </w:p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HRVATSKA SELJAČKA STRANKA - HSS</w:t>
            </w:r>
          </w:p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HRVATSKA STRANKA UMIROVLJENIKA - HSU</w:t>
            </w:r>
          </w:p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HRVATSKI LABURISTI - STRANKA RADA - LABURISTI</w:t>
            </w:r>
          </w:p>
        </w:tc>
      </w:tr>
      <w:tr w:rsidR="00672A01" w:rsidRPr="001D02A5">
        <w:trPr>
          <w:trHeight w:val="84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/>
        </w:tc>
      </w:tr>
    </w:tbl>
    <w:p w:rsidR="00672A01" w:rsidRPr="001D02A5" w:rsidRDefault="00FD45B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</w:pPr>
      <w:r w:rsidRPr="001D02A5">
        <w:rPr>
          <w:rFonts w:ascii="Arial" w:eastAsia="Arial" w:hAnsi="Arial" w:cs="Arial"/>
          <w:b/>
          <w:color w:val="000000"/>
          <w:sz w:val="20"/>
        </w:rPr>
        <w:t>Nositelj liste: DRAGO STOJČEVIĆ</w:t>
      </w:r>
    </w:p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HRVATSKI DEMOKRATSKI SAVEZ SLAVONIJE I BARANJE - HDSSB</w:t>
            </w:r>
          </w:p>
        </w:tc>
      </w:tr>
    </w:tbl>
    <w:p w:rsidR="00672A01" w:rsidRPr="001D02A5" w:rsidRDefault="00FD45B6">
      <w:pPr>
        <w:spacing w:before="20"/>
        <w:ind w:left="540" w:right="20"/>
        <w:rPr>
          <w:rFonts w:ascii="Arial" w:eastAsia="Arial" w:hAnsi="Arial" w:cs="Arial"/>
          <w:b/>
          <w:color w:val="000000"/>
          <w:sz w:val="20"/>
        </w:rPr>
        <w:sectPr w:rsidR="00672A01" w:rsidRPr="001D02A5" w:rsidSect="00CB4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20" w:right="1120" w:bottom="560" w:left="1120" w:header="1120" w:footer="560" w:gutter="0"/>
          <w:pgNumType w:fmt="numberInDash"/>
          <w:cols w:space="708"/>
          <w:docGrid w:linePitch="360"/>
        </w:sectPr>
      </w:pPr>
      <w:r w:rsidRPr="001D02A5">
        <w:rPr>
          <w:rFonts w:ascii="Arial" w:eastAsia="Arial" w:hAnsi="Arial" w:cs="Arial"/>
          <w:b/>
          <w:color w:val="000000"/>
          <w:sz w:val="20"/>
        </w:rPr>
        <w:t>Nositelj liste: MILE DIJAKOVIĆ</w:t>
      </w:r>
    </w:p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Na osnovi članka 84. stavka 2. i članka 85. Zakona, utvrđuje se da su pojedine kandidacijske liste dobile sljedeći broj mjesta u općinskom vijeću:</w:t>
            </w:r>
          </w:p>
        </w:tc>
      </w:tr>
      <w:tr w:rsidR="00672A01" w:rsidRPr="001D02A5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/>
        </w:tc>
      </w:tr>
    </w:tbl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672A01" w:rsidRPr="001D02A5" w:rsidRDefault="00FD45B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 xml:space="preserve">dobila je </w:t>
      </w:r>
      <w:r w:rsidRPr="001D02A5">
        <w:rPr>
          <w:rFonts w:ascii="Arial" w:eastAsia="Arial" w:hAnsi="Arial" w:cs="Arial"/>
          <w:b/>
          <w:color w:val="000000"/>
          <w:sz w:val="20"/>
        </w:rPr>
        <w:t>10</w:t>
      </w:r>
      <w:r w:rsidRPr="001D02A5">
        <w:rPr>
          <w:rFonts w:ascii="Arial" w:eastAsia="Arial" w:hAnsi="Arial" w:cs="Arial"/>
          <w:color w:val="000000"/>
          <w:sz w:val="20"/>
        </w:rPr>
        <w:t xml:space="preserve">  mjesta te su s te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ZDRAVKO MANDIĆ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TOMISLAV ČOČIĆ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TOMO VRHOVAC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JOZO ILIĆ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DOMAGOJ STOJAKOVIĆ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DARKO MARKANJEVIĆ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IVAN KOVAČEVIĆ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JOSIP PAVIĆ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ZVONKO RODIĆ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10.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TIHOMIR DESPOT</w:t>
            </w:r>
          </w:p>
        </w:tc>
      </w:tr>
    </w:tbl>
    <w:p w:rsidR="00672A01" w:rsidRPr="001D02A5" w:rsidRDefault="00FD45B6">
      <w:pPr>
        <w:spacing w:line="150" w:lineRule="exact"/>
        <w:rPr>
          <w:sz w:val="15"/>
        </w:rPr>
      </w:pPr>
      <w:r w:rsidRPr="001D02A5">
        <w:t xml:space="preserve"> </w:t>
      </w:r>
    </w:p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2.</w:t>
            </w:r>
          </w:p>
        </w:tc>
        <w:tc>
          <w:tcPr>
            <w:tcW w:w="9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SOCIJALDEMOKRATSKA PARTIJA HRVATSKE - SDP</w:t>
            </w:r>
          </w:p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HRVATSKA SELJAČKA STRANKA - HSS</w:t>
            </w:r>
          </w:p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HRVATSKA STRANKA UMIROVLJENIKA - HSU</w:t>
            </w:r>
          </w:p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HRVATSKI LABURISTI - STRANKA RADA - LABURISTI</w:t>
            </w:r>
          </w:p>
        </w:tc>
      </w:tr>
      <w:tr w:rsidR="00672A01" w:rsidRPr="001D02A5">
        <w:trPr>
          <w:trHeight w:val="84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>
            <w:pPr>
              <w:rPr>
                <w:sz w:val="2"/>
              </w:rPr>
            </w:pPr>
          </w:p>
        </w:tc>
        <w:tc>
          <w:tcPr>
            <w:tcW w:w="91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/>
        </w:tc>
      </w:tr>
    </w:tbl>
    <w:p w:rsidR="00672A01" w:rsidRPr="001D02A5" w:rsidRDefault="00FD45B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 xml:space="preserve">dobila je </w:t>
      </w:r>
      <w:r w:rsidRPr="001D02A5">
        <w:rPr>
          <w:rFonts w:ascii="Arial" w:eastAsia="Arial" w:hAnsi="Arial" w:cs="Arial"/>
          <w:b/>
          <w:color w:val="000000"/>
          <w:sz w:val="20"/>
        </w:rPr>
        <w:t>3</w:t>
      </w:r>
      <w:r w:rsidRPr="001D02A5">
        <w:rPr>
          <w:rFonts w:ascii="Arial" w:eastAsia="Arial" w:hAnsi="Arial" w:cs="Arial"/>
          <w:color w:val="000000"/>
          <w:sz w:val="20"/>
        </w:rPr>
        <w:t xml:space="preserve">  mjesta te su s te liste izabrani: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DRAGO STOJČEVIĆ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SLAVKO LONČAREVIĆ</w:t>
            </w:r>
          </w:p>
        </w:tc>
      </w:tr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MARIJA KONČAR-GRGIĆ</w:t>
            </w:r>
          </w:p>
        </w:tc>
      </w:tr>
    </w:tbl>
    <w:p w:rsidR="00672A01" w:rsidRPr="001D02A5" w:rsidRDefault="00FD45B6">
      <w:pPr>
        <w:spacing w:line="150" w:lineRule="exact"/>
        <w:rPr>
          <w:sz w:val="15"/>
        </w:rPr>
      </w:pPr>
      <w:r w:rsidRPr="001D02A5">
        <w:t xml:space="preserve"> </w:t>
      </w:r>
    </w:p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3.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HRVATSKI DEMOKRATSKI SAVEZ SLAVONIJE I BARANJE - HDSSB</w:t>
            </w:r>
          </w:p>
        </w:tc>
      </w:tr>
    </w:tbl>
    <w:p w:rsidR="00672A01" w:rsidRPr="001D02A5" w:rsidRDefault="00FD45B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 xml:space="preserve">dobila je </w:t>
      </w:r>
      <w:r w:rsidRPr="001D02A5">
        <w:rPr>
          <w:rFonts w:ascii="Arial" w:eastAsia="Arial" w:hAnsi="Arial" w:cs="Arial"/>
          <w:b/>
          <w:color w:val="000000"/>
          <w:sz w:val="20"/>
        </w:rPr>
        <w:t>0</w:t>
      </w:r>
      <w:r w:rsidRPr="001D02A5">
        <w:rPr>
          <w:rFonts w:ascii="Arial" w:eastAsia="Arial" w:hAnsi="Arial" w:cs="Arial"/>
          <w:color w:val="000000"/>
          <w:sz w:val="20"/>
        </w:rPr>
        <w:t xml:space="preserve">  mjesta te s te liste nije izabran niti jedan član.</w:t>
      </w:r>
    </w:p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Na osnovi članka 107. stavka 1. u svezi članka 103. stavka 1. i 2. Zakona i članka 20. Ustavnog zakona o pravima nacionalnih manjina ("Narodne novine", broj 155/02, 47/10, 80/10 i 93/11), utvrđuje se da na provedenim izborima u općinskom vijeću nije osigurana odgovarajuća zastupljenost pripadnika srpske nacionalne manjine, te se broj članova općinskog vijeća povećava za 1 mjesto.</w:t>
            </w:r>
          </w:p>
        </w:tc>
      </w:tr>
      <w:tr w:rsidR="00672A01" w:rsidRPr="001D02A5">
        <w:trPr>
          <w:trHeight w:val="62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672A01"/>
        </w:tc>
      </w:tr>
    </w:tbl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VI.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672A01" w:rsidRPr="001D02A5" w:rsidRDefault="00FD45B6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Na osnovi članka 107. stavka 3., 4. i 5. Zakona, pravo na dodatne članove u općinskom vijeću ostvaruju</w:t>
            </w:r>
          </w:p>
        </w:tc>
      </w:tr>
    </w:tbl>
    <w:p w:rsidR="00672A01" w:rsidRPr="001D02A5" w:rsidRDefault="00672A01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9140"/>
      </w:tblGrid>
      <w:tr w:rsidR="00672A01" w:rsidRPr="001D02A5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20" w:type="dxa"/>
            </w:tcMar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1.</w:t>
            </w:r>
          </w:p>
        </w:tc>
        <w:tc>
          <w:tcPr>
            <w:tcW w:w="9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72A01" w:rsidRPr="001D02A5" w:rsidRDefault="00FD45B6">
            <w:pPr>
              <w:spacing w:after="30"/>
              <w:ind w:left="40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b/>
                <w:color w:val="000000"/>
                <w:sz w:val="20"/>
              </w:rPr>
              <w:t>HRVATSKA DEMOKRATSKA ZAJEDNICA - HDZ</w:t>
            </w:r>
          </w:p>
        </w:tc>
      </w:tr>
    </w:tbl>
    <w:p w:rsidR="00672A01" w:rsidRPr="001D02A5" w:rsidRDefault="00FD45B6">
      <w:pPr>
        <w:spacing w:before="60" w:after="75"/>
        <w:ind w:left="540" w:right="20"/>
        <w:rPr>
          <w:rFonts w:ascii="Arial" w:eastAsia="Arial" w:hAnsi="Arial" w:cs="Arial"/>
          <w:b/>
          <w:color w:val="000000"/>
          <w:sz w:val="20"/>
        </w:rPr>
      </w:pPr>
      <w:r w:rsidRPr="001D02A5">
        <w:rPr>
          <w:rFonts w:ascii="Arial" w:eastAsia="Arial" w:hAnsi="Arial" w:cs="Arial"/>
          <w:b/>
          <w:color w:val="000000"/>
          <w:sz w:val="20"/>
        </w:rPr>
        <w:t>Nositelj liste: ZDRAVKO MANDIĆ</w:t>
      </w:r>
    </w:p>
    <w:p w:rsidR="00672A01" w:rsidRPr="001D02A5" w:rsidRDefault="00FD45B6">
      <w:pPr>
        <w:spacing w:before="60" w:after="15"/>
        <w:ind w:left="540" w:right="20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 xml:space="preserve">ostvarila je pravo na </w:t>
      </w:r>
      <w:r w:rsidRPr="001D02A5">
        <w:rPr>
          <w:rFonts w:ascii="Arial" w:eastAsia="Arial" w:hAnsi="Arial" w:cs="Arial"/>
          <w:b/>
          <w:color w:val="000000"/>
          <w:sz w:val="20"/>
        </w:rPr>
        <w:t>1</w:t>
      </w:r>
      <w:r w:rsidRPr="001D02A5">
        <w:rPr>
          <w:rFonts w:ascii="Arial" w:eastAsia="Arial" w:hAnsi="Arial" w:cs="Arial"/>
          <w:color w:val="000000"/>
          <w:sz w:val="20"/>
        </w:rPr>
        <w:t xml:space="preserve">  mjesto te je s te liste izabran:</w:t>
      </w: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360"/>
        <w:gridCol w:w="8780"/>
      </w:tblGrid>
      <w:tr w:rsidR="00672A01" w:rsidRPr="001D02A5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672A01" w:rsidRPr="001D02A5" w:rsidRDefault="00FD45B6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87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72A01" w:rsidRPr="001D02A5" w:rsidRDefault="00FD45B6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1D02A5">
              <w:rPr>
                <w:rFonts w:ascii="Arial" w:eastAsia="Arial" w:hAnsi="Arial" w:cs="Arial"/>
                <w:color w:val="000000"/>
                <w:sz w:val="20"/>
              </w:rPr>
              <w:t>SINIŠA DRAGAŠ</w:t>
            </w:r>
          </w:p>
        </w:tc>
      </w:tr>
    </w:tbl>
    <w:p w:rsidR="00672A01" w:rsidRPr="001D02A5" w:rsidRDefault="00FD45B6">
      <w:pPr>
        <w:spacing w:line="240" w:lineRule="exact"/>
      </w:pPr>
      <w:r w:rsidRPr="001D02A5">
        <w:t xml:space="preserve"> </w:t>
      </w:r>
    </w:p>
    <w:p w:rsidR="00672A01" w:rsidRPr="001D02A5" w:rsidRDefault="00672A01">
      <w:pPr>
        <w:spacing w:after="75" w:line="240" w:lineRule="exact"/>
      </w:pPr>
    </w:p>
    <w:p w:rsidR="00672A01" w:rsidRPr="001D02A5" w:rsidRDefault="00FD45B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>PREDSJEDNICA</w:t>
      </w:r>
    </w:p>
    <w:p w:rsidR="00672A01" w:rsidRPr="001D02A5" w:rsidRDefault="00FD45B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672A01" w:rsidRPr="001D02A5" w:rsidRDefault="00FD45B6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>OPĆINE BRESTOVAC</w:t>
      </w:r>
    </w:p>
    <w:p w:rsidR="00672A01" w:rsidRDefault="00FD45B6">
      <w:pPr>
        <w:pBdr>
          <w:bottom w:val="single" w:sz="12" w:space="1" w:color="auto"/>
        </w:pBdr>
        <w:spacing w:after="24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 w:rsidRPr="001D02A5">
        <w:rPr>
          <w:rFonts w:ascii="Arial" w:eastAsia="Arial" w:hAnsi="Arial" w:cs="Arial"/>
          <w:color w:val="000000"/>
          <w:sz w:val="20"/>
        </w:rPr>
        <w:t>VERICA MATAJČEVIĆ</w:t>
      </w:r>
    </w:p>
    <w:p w:rsidR="00724C1B" w:rsidRPr="001D02A5" w:rsidRDefault="00724C1B">
      <w:pPr>
        <w:pBdr>
          <w:bottom w:val="single" w:sz="12" w:space="1" w:color="auto"/>
        </w:pBdr>
        <w:spacing w:after="24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p w:rsidR="00D34BA2" w:rsidRPr="001D02A5" w:rsidRDefault="00D34BA2" w:rsidP="00D34BA2">
      <w:pPr>
        <w:jc w:val="center"/>
        <w:rPr>
          <w:rFonts w:ascii="Arial" w:hAnsi="Arial" w:cs="Arial"/>
          <w:b/>
          <w:sz w:val="20"/>
          <w:szCs w:val="20"/>
        </w:rPr>
      </w:pPr>
      <w:r w:rsidRPr="001D02A5">
        <w:rPr>
          <w:rFonts w:ascii="Arial" w:hAnsi="Arial" w:cs="Arial"/>
          <w:b/>
          <w:sz w:val="20"/>
          <w:szCs w:val="20"/>
        </w:rPr>
        <w:t>ZAŠTITA IZBORNOG PRAVA</w:t>
      </w:r>
    </w:p>
    <w:p w:rsidR="00D34BA2" w:rsidRPr="001D02A5" w:rsidRDefault="00D34BA2" w:rsidP="00D34BA2">
      <w:pPr>
        <w:jc w:val="both"/>
        <w:rPr>
          <w:rFonts w:ascii="Arial" w:hAnsi="Arial" w:cs="Arial"/>
          <w:sz w:val="20"/>
          <w:szCs w:val="20"/>
        </w:rPr>
      </w:pPr>
    </w:p>
    <w:p w:rsidR="00D34BA2" w:rsidRPr="001D02A5" w:rsidRDefault="00D34BA2" w:rsidP="00D34B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02A5">
        <w:rPr>
          <w:rFonts w:ascii="Arial" w:hAnsi="Arial" w:cs="Arial"/>
          <w:sz w:val="20"/>
          <w:szCs w:val="20"/>
        </w:rPr>
        <w:tab/>
      </w:r>
      <w:r w:rsidRPr="001D02A5">
        <w:rPr>
          <w:rFonts w:ascii="Arial" w:hAnsi="Arial" w:cs="Arial"/>
          <w:sz w:val="20"/>
          <w:szCs w:val="20"/>
        </w:rPr>
        <w:tab/>
      </w:r>
      <w:r w:rsidRPr="001D02A5">
        <w:rPr>
          <w:rFonts w:ascii="Arial" w:hAnsi="Arial" w:cs="Arial"/>
          <w:color w:val="000000" w:themeColor="text1"/>
          <w:sz w:val="20"/>
          <w:szCs w:val="20"/>
        </w:rPr>
        <w:t>Prigovor zbog nepravilnosti u postupku izbora za članove predstavničkih tijela jedinica mogu podnijeti političke stranke, nositelji kandidacijske liste birača, kandidati, najmanje 100 birača ili najmanje 5% birača jedinice u kojoj se provode izbori.</w:t>
      </w:r>
    </w:p>
    <w:p w:rsidR="00D34BA2" w:rsidRPr="001D02A5" w:rsidRDefault="00D34BA2" w:rsidP="00D34B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34BA2" w:rsidRPr="001D02A5" w:rsidRDefault="00D34BA2" w:rsidP="00D34B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02A5">
        <w:rPr>
          <w:rFonts w:ascii="Arial" w:hAnsi="Arial" w:cs="Arial"/>
          <w:color w:val="000000" w:themeColor="text1"/>
          <w:sz w:val="20"/>
          <w:szCs w:val="20"/>
        </w:rPr>
        <w:tab/>
      </w:r>
      <w:r w:rsidRPr="001D02A5">
        <w:rPr>
          <w:rFonts w:ascii="Arial" w:hAnsi="Arial" w:cs="Arial"/>
          <w:color w:val="000000" w:themeColor="text1"/>
          <w:sz w:val="20"/>
          <w:szCs w:val="20"/>
        </w:rPr>
        <w:tab/>
        <w:t>U postupku izbora za izvršno tijelo jedinice prigovor mogu podnijeti političke stranke, kandidati, najmanje 100 birača ili najmanje 5% birača jedinice u kojoj se provode izbori.</w:t>
      </w:r>
    </w:p>
    <w:p w:rsidR="00D34BA2" w:rsidRPr="001D02A5" w:rsidRDefault="00D34BA2" w:rsidP="00D34B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34BA2" w:rsidRPr="001D02A5" w:rsidRDefault="00D34BA2" w:rsidP="00D34BA2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02A5">
        <w:rPr>
          <w:rFonts w:ascii="Arial" w:hAnsi="Arial" w:cs="Arial"/>
          <w:color w:val="000000" w:themeColor="text1"/>
          <w:sz w:val="20"/>
          <w:szCs w:val="20"/>
        </w:rPr>
        <w:tab/>
      </w:r>
      <w:r w:rsidRPr="001D02A5">
        <w:rPr>
          <w:rFonts w:ascii="Arial" w:hAnsi="Arial" w:cs="Arial"/>
          <w:color w:val="000000" w:themeColor="text1"/>
          <w:sz w:val="20"/>
          <w:szCs w:val="20"/>
        </w:rPr>
        <w:tab/>
        <w:t xml:space="preserve">Rok za podnošenje prigovora je 48 sati računajući od isteka dana kada je izvršenja radnja na koju je stavljen prigovor, a na objavljene rezultate izbora počinje teći od utorka 23. svibnja 2017. od 00,00 sati do srijede 24. svibnja 2017. do 24,00 sata, a </w:t>
      </w:r>
      <w:r w:rsidR="00B13E9F">
        <w:rPr>
          <w:rFonts w:ascii="Arial" w:hAnsi="Arial" w:cs="Arial"/>
          <w:color w:val="000000" w:themeColor="text1"/>
          <w:sz w:val="20"/>
          <w:szCs w:val="20"/>
        </w:rPr>
        <w:t>Općinsko izborno povjerenstvo Općine Brestovac</w:t>
      </w:r>
      <w:r w:rsidRPr="001D02A5">
        <w:rPr>
          <w:rFonts w:ascii="Arial" w:hAnsi="Arial" w:cs="Arial"/>
          <w:color w:val="000000" w:themeColor="text1"/>
          <w:sz w:val="20"/>
          <w:szCs w:val="20"/>
        </w:rPr>
        <w:t xml:space="preserve"> dežurati će u zgradi </w:t>
      </w:r>
      <w:r w:rsidR="00B13E9F">
        <w:rPr>
          <w:rFonts w:ascii="Arial" w:hAnsi="Arial" w:cs="Arial"/>
          <w:color w:val="000000" w:themeColor="text1"/>
          <w:sz w:val="20"/>
          <w:szCs w:val="20"/>
        </w:rPr>
        <w:t>Općine Brestovac, Brestovac</w:t>
      </w:r>
      <w:r w:rsidRPr="001D02A5">
        <w:rPr>
          <w:rFonts w:ascii="Arial" w:hAnsi="Arial" w:cs="Arial"/>
          <w:color w:val="000000" w:themeColor="text1"/>
          <w:sz w:val="20"/>
          <w:szCs w:val="20"/>
        </w:rPr>
        <w:t xml:space="preserve">, i to u utorak 23. svibnja </w:t>
      </w:r>
      <w:r w:rsidR="00B13E9F">
        <w:rPr>
          <w:rFonts w:ascii="Arial" w:hAnsi="Arial" w:cs="Arial"/>
          <w:color w:val="000000" w:themeColor="text1"/>
          <w:sz w:val="20"/>
          <w:szCs w:val="20"/>
        </w:rPr>
        <w:t xml:space="preserve">2017. od 8,00 do 20,00 sati i </w:t>
      </w:r>
      <w:r w:rsidRPr="001D02A5">
        <w:rPr>
          <w:rFonts w:ascii="Arial" w:hAnsi="Arial" w:cs="Arial"/>
          <w:color w:val="000000" w:themeColor="text1"/>
          <w:sz w:val="20"/>
          <w:szCs w:val="20"/>
        </w:rPr>
        <w:t>u srijedu 24. svibnja 2017. od 15,00 do 24,00 sati.</w:t>
      </w:r>
    </w:p>
    <w:p w:rsidR="00D34BA2" w:rsidRPr="001D02A5" w:rsidRDefault="00D34BA2">
      <w:pPr>
        <w:spacing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</w:rPr>
      </w:pPr>
    </w:p>
    <w:sectPr w:rsidR="00D34BA2" w:rsidRPr="001D02A5" w:rsidSect="00D34BA2">
      <w:pgSz w:w="11900" w:h="16840"/>
      <w:pgMar w:top="1120" w:right="1120" w:bottom="560" w:left="1120" w:header="1120" w:footer="56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BF" w:rsidRDefault="007456BF" w:rsidP="00D34BA2">
      <w:r>
        <w:separator/>
      </w:r>
    </w:p>
  </w:endnote>
  <w:endnote w:type="continuationSeparator" w:id="0">
    <w:p w:rsidR="007456BF" w:rsidRDefault="007456BF" w:rsidP="00D3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1B" w:rsidRDefault="00CB43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1B" w:rsidRDefault="00CB43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1B" w:rsidRDefault="00CB43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BF" w:rsidRDefault="007456BF" w:rsidP="00D34BA2">
      <w:r>
        <w:separator/>
      </w:r>
    </w:p>
  </w:footnote>
  <w:footnote w:type="continuationSeparator" w:id="0">
    <w:p w:rsidR="007456BF" w:rsidRDefault="007456BF" w:rsidP="00D3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1B" w:rsidRDefault="00CB43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69053"/>
      <w:docPartObj>
        <w:docPartGallery w:val="Page Numbers (Top of Page)"/>
        <w:docPartUnique/>
      </w:docPartObj>
    </w:sdtPr>
    <w:sdtEndPr/>
    <w:sdtContent>
      <w:p w:rsidR="00CB431B" w:rsidRDefault="00CB431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CC">
          <w:rPr>
            <w:noProof/>
          </w:rPr>
          <w:t>- 1 -</w:t>
        </w:r>
        <w:r>
          <w:fldChar w:fldCharType="end"/>
        </w:r>
      </w:p>
    </w:sdtContent>
  </w:sdt>
  <w:p w:rsidR="00D34BA2" w:rsidRDefault="00D34B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1B" w:rsidRDefault="00CB431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01"/>
    <w:rsid w:val="001253CC"/>
    <w:rsid w:val="001D02A5"/>
    <w:rsid w:val="00672A01"/>
    <w:rsid w:val="00724C1B"/>
    <w:rsid w:val="007456BF"/>
    <w:rsid w:val="00781BA8"/>
    <w:rsid w:val="00B13E9F"/>
    <w:rsid w:val="00CA55A3"/>
    <w:rsid w:val="00CB431B"/>
    <w:rsid w:val="00D34BA2"/>
    <w:rsid w:val="00EA5926"/>
    <w:rsid w:val="00F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AAB15C-7489-491F-BBE0-8B3E8B08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A0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D34B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4BA2"/>
    <w:rPr>
      <w:sz w:val="24"/>
      <w:szCs w:val="24"/>
    </w:rPr>
  </w:style>
  <w:style w:type="paragraph" w:styleId="Podnoje">
    <w:name w:val="footer"/>
    <w:basedOn w:val="Normal"/>
    <w:link w:val="PodnojeChar"/>
    <w:rsid w:val="00D34B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34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321B-43B3-409E-BE9A-6063EA80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2017-05-23T06:07:00Z</dcterms:created>
  <dcterms:modified xsi:type="dcterms:W3CDTF">2017-05-23T06:07:00Z</dcterms:modified>
</cp:coreProperties>
</file>