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C67EB" w14:textId="77777777" w:rsidR="004A4CC9" w:rsidRPr="00825451" w:rsidRDefault="004A4CC9" w:rsidP="004A4CC9">
      <w:pPr>
        <w:tabs>
          <w:tab w:val="left" w:pos="342"/>
          <w:tab w:val="left" w:pos="513"/>
        </w:tabs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825451">
        <w:rPr>
          <w:rFonts w:cs="Arial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7BAB3C80" wp14:editId="733CFF7F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451">
        <w:rPr>
          <w:rFonts w:cs="Arial"/>
          <w:b/>
          <w:sz w:val="24"/>
          <w:szCs w:val="24"/>
        </w:rPr>
        <w:t xml:space="preserve">      </w:t>
      </w:r>
    </w:p>
    <w:p w14:paraId="29CB5F4A" w14:textId="77777777" w:rsidR="004A4CC9" w:rsidRPr="00825451" w:rsidRDefault="004A4CC9" w:rsidP="004A4CC9">
      <w:pPr>
        <w:rPr>
          <w:b/>
          <w:bCs/>
          <w:sz w:val="24"/>
          <w:szCs w:val="24"/>
        </w:rPr>
      </w:pPr>
    </w:p>
    <w:p w14:paraId="7A136735" w14:textId="77777777" w:rsidR="004A4CC9" w:rsidRPr="00825451" w:rsidRDefault="004A4CC9" w:rsidP="004A4CC9">
      <w:pPr>
        <w:rPr>
          <w:b/>
          <w:bCs/>
          <w:sz w:val="24"/>
          <w:szCs w:val="24"/>
        </w:rPr>
      </w:pPr>
    </w:p>
    <w:p w14:paraId="556B477A" w14:textId="77777777" w:rsidR="004A4CC9" w:rsidRPr="00825451" w:rsidRDefault="004A4CC9" w:rsidP="004A4CC9">
      <w:pPr>
        <w:rPr>
          <w:b/>
          <w:bCs/>
          <w:sz w:val="24"/>
          <w:szCs w:val="24"/>
        </w:rPr>
      </w:pPr>
    </w:p>
    <w:p w14:paraId="0FA1EA77" w14:textId="77777777" w:rsidR="004A4CC9" w:rsidRPr="00825451" w:rsidRDefault="004A4CC9" w:rsidP="004A4CC9">
      <w:pPr>
        <w:rPr>
          <w:b/>
          <w:bCs/>
          <w:sz w:val="24"/>
          <w:szCs w:val="24"/>
        </w:rPr>
      </w:pPr>
    </w:p>
    <w:p w14:paraId="51AC9439" w14:textId="6AFAAC62" w:rsidR="004A4CC9" w:rsidRPr="00825451" w:rsidRDefault="004A4CC9" w:rsidP="004A4CC9">
      <w:pPr>
        <w:rPr>
          <w:sz w:val="24"/>
          <w:szCs w:val="24"/>
        </w:rPr>
      </w:pPr>
      <w:r w:rsidRPr="00825451">
        <w:rPr>
          <w:sz w:val="24"/>
          <w:szCs w:val="24"/>
        </w:rPr>
        <w:t>REPUBLIKA HRVATSKA</w:t>
      </w:r>
    </w:p>
    <w:p w14:paraId="64BF2300" w14:textId="178E3D79" w:rsidR="004A4CC9" w:rsidRPr="00825451" w:rsidRDefault="004A4CC9" w:rsidP="004A4CC9">
      <w:pPr>
        <w:rPr>
          <w:sz w:val="24"/>
          <w:szCs w:val="24"/>
        </w:rPr>
      </w:pPr>
      <w:r w:rsidRPr="00825451">
        <w:rPr>
          <w:sz w:val="24"/>
          <w:szCs w:val="24"/>
        </w:rPr>
        <w:t>POŽEŠKO</w:t>
      </w:r>
      <w:r w:rsidR="007F430A">
        <w:rPr>
          <w:sz w:val="24"/>
          <w:szCs w:val="24"/>
        </w:rPr>
        <w:t>-</w:t>
      </w:r>
      <w:r w:rsidRPr="00825451">
        <w:rPr>
          <w:sz w:val="24"/>
          <w:szCs w:val="24"/>
        </w:rPr>
        <w:t>SLAVONSKA ŽUPANIJA</w:t>
      </w:r>
    </w:p>
    <w:p w14:paraId="13AE9E1B" w14:textId="4B111FB8" w:rsidR="004A4CC9" w:rsidRPr="00825451" w:rsidRDefault="004A4CC9" w:rsidP="004A4CC9">
      <w:pPr>
        <w:rPr>
          <w:sz w:val="24"/>
          <w:szCs w:val="24"/>
        </w:rPr>
      </w:pPr>
      <w:r w:rsidRPr="00825451">
        <w:rPr>
          <w:sz w:val="24"/>
          <w:szCs w:val="24"/>
        </w:rPr>
        <w:t>OPĆINA BRESTOVAC</w:t>
      </w:r>
    </w:p>
    <w:p w14:paraId="2CF422E3" w14:textId="77777777" w:rsidR="004A4CC9" w:rsidRPr="00825451" w:rsidRDefault="004A4CC9" w:rsidP="004A4CC9">
      <w:pPr>
        <w:rPr>
          <w:sz w:val="24"/>
          <w:szCs w:val="24"/>
        </w:rPr>
      </w:pPr>
      <w:r w:rsidRPr="00825451">
        <w:rPr>
          <w:sz w:val="24"/>
          <w:szCs w:val="24"/>
        </w:rPr>
        <w:t>JEDINSTVENI UPRAVNI ODJEL</w:t>
      </w:r>
    </w:p>
    <w:p w14:paraId="2CEB3755" w14:textId="2D892534" w:rsidR="004A4CC9" w:rsidRPr="00825451" w:rsidRDefault="004A4CC9" w:rsidP="004A4CC9">
      <w:pPr>
        <w:rPr>
          <w:sz w:val="24"/>
          <w:szCs w:val="24"/>
        </w:rPr>
      </w:pPr>
      <w:r w:rsidRPr="00825451">
        <w:rPr>
          <w:sz w:val="24"/>
          <w:szCs w:val="24"/>
        </w:rPr>
        <w:t>KLASA:</w:t>
      </w:r>
      <w:r w:rsidR="004C33EB">
        <w:rPr>
          <w:sz w:val="24"/>
          <w:szCs w:val="24"/>
        </w:rPr>
        <w:t xml:space="preserve"> 100-01/22-01/07</w:t>
      </w:r>
    </w:p>
    <w:p w14:paraId="31B3F78A" w14:textId="387C668D" w:rsidR="004A4CC9" w:rsidRDefault="004A4CC9" w:rsidP="004A4CC9">
      <w:pPr>
        <w:rPr>
          <w:sz w:val="24"/>
          <w:szCs w:val="24"/>
        </w:rPr>
      </w:pPr>
      <w:r w:rsidRPr="00825451">
        <w:rPr>
          <w:sz w:val="24"/>
          <w:szCs w:val="24"/>
        </w:rPr>
        <w:t>URBROJ:</w:t>
      </w:r>
      <w:r w:rsidR="004C33EB">
        <w:rPr>
          <w:sz w:val="24"/>
          <w:szCs w:val="24"/>
        </w:rPr>
        <w:t xml:space="preserve"> 2177/02-03/01-22-1</w:t>
      </w:r>
    </w:p>
    <w:p w14:paraId="2D39016A" w14:textId="613D15ED" w:rsidR="00BF1F9D" w:rsidRPr="00825451" w:rsidRDefault="00BF1F9D" w:rsidP="004A4CC9">
      <w:pPr>
        <w:rPr>
          <w:sz w:val="24"/>
          <w:szCs w:val="24"/>
        </w:rPr>
      </w:pPr>
      <w:r>
        <w:rPr>
          <w:sz w:val="24"/>
          <w:szCs w:val="24"/>
        </w:rPr>
        <w:t xml:space="preserve">Brestovac, </w:t>
      </w:r>
      <w:r w:rsidR="004C33EB">
        <w:rPr>
          <w:sz w:val="24"/>
          <w:szCs w:val="24"/>
        </w:rPr>
        <w:t>22.12.2022.</w:t>
      </w:r>
    </w:p>
    <w:p w14:paraId="602C327C" w14:textId="77777777" w:rsidR="004A4CC9" w:rsidRPr="00825451" w:rsidRDefault="004A4CC9" w:rsidP="004A4CC9">
      <w:pPr>
        <w:rPr>
          <w:bCs/>
          <w:sz w:val="24"/>
          <w:szCs w:val="24"/>
        </w:rPr>
      </w:pPr>
    </w:p>
    <w:p w14:paraId="164AF76F" w14:textId="58F71D9D" w:rsidR="00D8128B" w:rsidRDefault="004A4CC9" w:rsidP="00DA2DAF">
      <w:pPr>
        <w:pStyle w:val="tekst"/>
        <w:spacing w:before="0" w:beforeAutospacing="0" w:after="0" w:afterAutospacing="0"/>
        <w:ind w:firstLine="708"/>
        <w:jc w:val="both"/>
      </w:pPr>
      <w:r w:rsidRPr="00825451">
        <w:t>Na temelju članka 19.</w:t>
      </w:r>
      <w:r w:rsidR="00BB4C07">
        <w:t xml:space="preserve"> </w:t>
      </w:r>
      <w:r w:rsidRPr="00825451">
        <w:t>stavka 1. Zakona o službenicima i namještenicima u lokalnoj i područnoj</w:t>
      </w:r>
      <w:r w:rsidR="00BB4C07">
        <w:t xml:space="preserve"> </w:t>
      </w:r>
      <w:r w:rsidRPr="00825451">
        <w:t>(regionalnoj) samoupravi (NN,</w:t>
      </w:r>
      <w:r w:rsidR="0020403A">
        <w:t xml:space="preserve"> </w:t>
      </w:r>
      <w:r w:rsidRPr="00825451">
        <w:t>broj: 86/08. i 61/11.),</w:t>
      </w:r>
      <w:r w:rsidR="00BB4C07">
        <w:t xml:space="preserve"> Pravilniku o unutarnjem redu JUO</w:t>
      </w:r>
      <w:r w:rsidR="0020403A">
        <w:t xml:space="preserve"> </w:t>
      </w:r>
      <w:r w:rsidR="00BB4C07">
        <w:t xml:space="preserve">Općine Brestovac </w:t>
      </w:r>
      <w:r w:rsidRPr="00825451">
        <w:t xml:space="preserve">(Službeni glasnik Općine Brestovac broj </w:t>
      </w:r>
      <w:r w:rsidR="00BB4C07">
        <w:t>5</w:t>
      </w:r>
      <w:r w:rsidRPr="00825451">
        <w:t>/20</w:t>
      </w:r>
      <w:r w:rsidR="00BB4C07">
        <w:t>2</w:t>
      </w:r>
      <w:r w:rsidRPr="00825451">
        <w:t xml:space="preserve">0), </w:t>
      </w:r>
      <w:r w:rsidR="00077E05">
        <w:t>P</w:t>
      </w:r>
      <w:r w:rsidR="00BB4C07">
        <w:t>ro</w:t>
      </w:r>
      <w:r w:rsidRPr="00825451">
        <w:t>čelnik</w:t>
      </w:r>
      <w:r w:rsidR="00077E05">
        <w:t xml:space="preserve"> Jedinstvenog upravnog odijela</w:t>
      </w:r>
      <w:r w:rsidRPr="00825451">
        <w:t xml:space="preserve"> Općine Brestovac raspisuje</w:t>
      </w:r>
    </w:p>
    <w:p w14:paraId="4AE13C55" w14:textId="3DD46BC9" w:rsidR="00077E05" w:rsidRDefault="00077E05">
      <w:pPr>
        <w:pStyle w:val="Tijeloteksta"/>
        <w:spacing w:before="10"/>
        <w:ind w:left="0"/>
        <w:rPr>
          <w:sz w:val="24"/>
          <w:szCs w:val="24"/>
        </w:rPr>
      </w:pPr>
    </w:p>
    <w:p w14:paraId="1937CEDF" w14:textId="26B43514" w:rsidR="00077E05" w:rsidRPr="00077E05" w:rsidRDefault="00077E05" w:rsidP="00077E05">
      <w:pPr>
        <w:pStyle w:val="Tijeloteksta"/>
        <w:spacing w:before="10"/>
        <w:ind w:left="0"/>
        <w:jc w:val="center"/>
        <w:rPr>
          <w:b/>
          <w:bCs/>
          <w:sz w:val="24"/>
          <w:szCs w:val="24"/>
        </w:rPr>
      </w:pPr>
      <w:r w:rsidRPr="00077E05">
        <w:rPr>
          <w:b/>
          <w:bCs/>
          <w:sz w:val="24"/>
          <w:szCs w:val="24"/>
        </w:rPr>
        <w:t>JAVNI NATJEČAJ</w:t>
      </w:r>
    </w:p>
    <w:p w14:paraId="74D015CD" w14:textId="77777777" w:rsidR="00825451" w:rsidRDefault="00825451" w:rsidP="008719EB">
      <w:pPr>
        <w:pStyle w:val="Tijeloteksta"/>
        <w:spacing w:before="2"/>
        <w:rPr>
          <w:sz w:val="24"/>
          <w:szCs w:val="24"/>
        </w:rPr>
      </w:pPr>
    </w:p>
    <w:p w14:paraId="7817C0BA" w14:textId="1B37EFCC" w:rsidR="00D8128B" w:rsidRDefault="001C26AF" w:rsidP="00DA2DAF">
      <w:pPr>
        <w:pStyle w:val="Tijeloteksta"/>
        <w:spacing w:before="2"/>
        <w:jc w:val="center"/>
        <w:rPr>
          <w:b/>
          <w:bCs/>
          <w:sz w:val="24"/>
          <w:szCs w:val="24"/>
        </w:rPr>
      </w:pPr>
      <w:r w:rsidRPr="00E33C94">
        <w:rPr>
          <w:b/>
          <w:bCs/>
          <w:sz w:val="24"/>
          <w:szCs w:val="24"/>
        </w:rPr>
        <w:t xml:space="preserve">za prijam u službu u </w:t>
      </w:r>
      <w:r w:rsidR="00E33C94" w:rsidRPr="00E33C94">
        <w:rPr>
          <w:b/>
          <w:bCs/>
          <w:sz w:val="24"/>
          <w:szCs w:val="24"/>
        </w:rPr>
        <w:t>Vlastiti pogon za obavljanje komunalnih djelatnosti na radno mjesto</w:t>
      </w:r>
    </w:p>
    <w:p w14:paraId="4BF71DD4" w14:textId="77777777" w:rsidR="00DA2DAF" w:rsidRPr="00E33C94" w:rsidRDefault="00DA2DAF" w:rsidP="00DA2DAF">
      <w:pPr>
        <w:pStyle w:val="Tijeloteksta"/>
        <w:spacing w:before="2"/>
        <w:jc w:val="center"/>
        <w:rPr>
          <w:b/>
          <w:bCs/>
          <w:sz w:val="24"/>
          <w:szCs w:val="24"/>
        </w:rPr>
      </w:pPr>
    </w:p>
    <w:p w14:paraId="5D2CE03E" w14:textId="1CCF9201" w:rsidR="000F7CA2" w:rsidRDefault="0020403A" w:rsidP="000F7CA2">
      <w:pPr>
        <w:pStyle w:val="Odlomakpopisa"/>
        <w:numPr>
          <w:ilvl w:val="0"/>
          <w:numId w:val="2"/>
        </w:numPr>
        <w:tabs>
          <w:tab w:val="left" w:pos="825"/>
        </w:tabs>
        <w:spacing w:before="1" w:line="240" w:lineRule="auto"/>
        <w:ind w:right="113" w:hanging="322"/>
        <w:rPr>
          <w:b/>
          <w:sz w:val="24"/>
          <w:szCs w:val="24"/>
        </w:rPr>
      </w:pPr>
      <w:r w:rsidRPr="0020403A">
        <w:rPr>
          <w:b/>
          <w:sz w:val="24"/>
          <w:szCs w:val="24"/>
        </w:rPr>
        <w:t>Komunalni radnik/radnica u vlastitom pogonu za obavljanje komunalnih djelatnosti</w:t>
      </w:r>
    </w:p>
    <w:p w14:paraId="6220DED1" w14:textId="77777777" w:rsidR="00443E51" w:rsidRPr="000F7CA2" w:rsidRDefault="00443E51" w:rsidP="00443E51">
      <w:pPr>
        <w:pStyle w:val="Odlomakpopisa"/>
        <w:tabs>
          <w:tab w:val="left" w:pos="825"/>
        </w:tabs>
        <w:spacing w:before="1" w:line="240" w:lineRule="auto"/>
        <w:ind w:left="824" w:right="113" w:firstLine="0"/>
        <w:rPr>
          <w:b/>
          <w:sz w:val="24"/>
          <w:szCs w:val="24"/>
        </w:rPr>
      </w:pPr>
    </w:p>
    <w:p w14:paraId="4C4A8A84" w14:textId="05A6AD51" w:rsidR="00551501" w:rsidRDefault="0020403A" w:rsidP="0020403A">
      <w:pPr>
        <w:tabs>
          <w:tab w:val="left" w:pos="825"/>
        </w:tabs>
        <w:spacing w:before="1"/>
        <w:ind w:right="11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20403A">
        <w:rPr>
          <w:bCs/>
          <w:sz w:val="24"/>
          <w:szCs w:val="24"/>
        </w:rPr>
        <w:t xml:space="preserve">- </w:t>
      </w:r>
      <w:r w:rsidR="003615B6">
        <w:rPr>
          <w:bCs/>
          <w:sz w:val="24"/>
          <w:szCs w:val="24"/>
        </w:rPr>
        <w:t>2</w:t>
      </w:r>
      <w:r w:rsidRPr="0020403A">
        <w:rPr>
          <w:bCs/>
          <w:sz w:val="24"/>
          <w:szCs w:val="24"/>
        </w:rPr>
        <w:t xml:space="preserve"> izvršitelja</w:t>
      </w:r>
      <w:r w:rsidR="003615B6">
        <w:rPr>
          <w:bCs/>
          <w:sz w:val="24"/>
          <w:szCs w:val="24"/>
        </w:rPr>
        <w:t xml:space="preserve"> </w:t>
      </w:r>
      <w:r w:rsidRPr="0020403A">
        <w:rPr>
          <w:bCs/>
          <w:sz w:val="24"/>
          <w:szCs w:val="24"/>
        </w:rPr>
        <w:t>/</w:t>
      </w:r>
      <w:r w:rsidR="003615B6">
        <w:rPr>
          <w:bCs/>
          <w:sz w:val="24"/>
          <w:szCs w:val="24"/>
        </w:rPr>
        <w:t xml:space="preserve"> </w:t>
      </w:r>
      <w:r w:rsidRPr="0020403A">
        <w:rPr>
          <w:bCs/>
          <w:sz w:val="24"/>
          <w:szCs w:val="24"/>
        </w:rPr>
        <w:t>izvršiteljice</w:t>
      </w:r>
      <w:r w:rsidR="003615B6">
        <w:rPr>
          <w:b/>
          <w:sz w:val="24"/>
          <w:szCs w:val="24"/>
        </w:rPr>
        <w:t xml:space="preserve"> </w:t>
      </w:r>
      <w:r w:rsidRPr="0020403A">
        <w:rPr>
          <w:bCs/>
          <w:sz w:val="24"/>
          <w:szCs w:val="24"/>
        </w:rPr>
        <w:t>na neodređeno puno radno vrijeme</w:t>
      </w:r>
      <w:r w:rsidR="00443E51">
        <w:rPr>
          <w:bCs/>
          <w:sz w:val="24"/>
          <w:szCs w:val="24"/>
        </w:rPr>
        <w:t xml:space="preserve"> </w:t>
      </w:r>
      <w:r w:rsidR="00551501">
        <w:rPr>
          <w:bCs/>
          <w:sz w:val="24"/>
          <w:szCs w:val="24"/>
        </w:rPr>
        <w:br/>
        <w:t xml:space="preserve">             - 1 izvršitelj / izvršiteljica na određeno puno radno vrijeme - zamjena do povratka </w:t>
      </w:r>
      <w:r w:rsidR="00551501">
        <w:rPr>
          <w:bCs/>
          <w:sz w:val="24"/>
          <w:szCs w:val="24"/>
        </w:rPr>
        <w:br/>
        <w:t xml:space="preserve">                radnika sa bolovanja</w:t>
      </w:r>
    </w:p>
    <w:p w14:paraId="64F89A36" w14:textId="77777777" w:rsidR="008A2D8D" w:rsidRDefault="008A2D8D" w:rsidP="0020403A">
      <w:pPr>
        <w:tabs>
          <w:tab w:val="left" w:pos="825"/>
        </w:tabs>
        <w:spacing w:before="1"/>
        <w:ind w:right="113"/>
        <w:rPr>
          <w:bCs/>
          <w:sz w:val="24"/>
          <w:szCs w:val="24"/>
        </w:rPr>
      </w:pPr>
    </w:p>
    <w:p w14:paraId="0A3617B4" w14:textId="63BBAE53" w:rsidR="0020403A" w:rsidRPr="0020403A" w:rsidRDefault="0020403A" w:rsidP="0020403A">
      <w:pPr>
        <w:pStyle w:val="Odlomakpopisa"/>
        <w:numPr>
          <w:ilvl w:val="0"/>
          <w:numId w:val="2"/>
        </w:numPr>
        <w:tabs>
          <w:tab w:val="left" w:pos="825"/>
        </w:tabs>
        <w:spacing w:before="1"/>
        <w:ind w:right="11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20403A">
        <w:rPr>
          <w:bCs/>
          <w:sz w:val="24"/>
          <w:szCs w:val="24"/>
        </w:rPr>
        <w:t>punoljetnost</w:t>
      </w:r>
      <w:r>
        <w:rPr>
          <w:bCs/>
          <w:sz w:val="24"/>
          <w:szCs w:val="24"/>
        </w:rPr>
        <w:br/>
        <w:t>-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hrvatsko državljanstvo</w:t>
      </w:r>
      <w:r>
        <w:rPr>
          <w:bCs/>
          <w:sz w:val="24"/>
          <w:szCs w:val="24"/>
        </w:rPr>
        <w:br/>
        <w:t>- zdravstvena sposobnost za obavljanje poslova radnog mjesta</w:t>
      </w:r>
    </w:p>
    <w:p w14:paraId="25326D56" w14:textId="1A9951E3" w:rsidR="0020403A" w:rsidRDefault="0020403A" w:rsidP="0020403A">
      <w:pPr>
        <w:pStyle w:val="Odlomakpopisa"/>
        <w:tabs>
          <w:tab w:val="left" w:pos="825"/>
        </w:tabs>
        <w:spacing w:before="1"/>
        <w:ind w:left="824" w:right="113" w:firstLine="0"/>
        <w:rPr>
          <w:b/>
          <w:sz w:val="24"/>
          <w:szCs w:val="24"/>
        </w:rPr>
      </w:pPr>
    </w:p>
    <w:p w14:paraId="14C1ECA9" w14:textId="31FBF0E2" w:rsidR="008719EB" w:rsidRPr="001626BA" w:rsidRDefault="0020403A" w:rsidP="005107A8">
      <w:pPr>
        <w:pStyle w:val="Odlomakpopisa"/>
        <w:numPr>
          <w:ilvl w:val="0"/>
          <w:numId w:val="2"/>
        </w:numPr>
        <w:tabs>
          <w:tab w:val="left" w:pos="825"/>
        </w:tabs>
        <w:spacing w:before="1"/>
        <w:ind w:right="113"/>
        <w:rPr>
          <w:b/>
          <w:sz w:val="24"/>
          <w:szCs w:val="24"/>
        </w:rPr>
      </w:pPr>
      <w:r w:rsidRPr="001626BA">
        <w:rPr>
          <w:b/>
          <w:sz w:val="24"/>
          <w:szCs w:val="24"/>
        </w:rPr>
        <w:t>Osim navedenih općih uvjeta, kandidati moraju ispunjavati i slijedeće posebne uvjete:</w:t>
      </w:r>
      <w:r w:rsidRPr="001626BA">
        <w:rPr>
          <w:b/>
          <w:sz w:val="24"/>
          <w:szCs w:val="24"/>
        </w:rPr>
        <w:br/>
        <w:t xml:space="preserve">- </w:t>
      </w:r>
      <w:r w:rsidR="001626BA" w:rsidRPr="001626BA">
        <w:rPr>
          <w:bCs/>
          <w:sz w:val="24"/>
          <w:szCs w:val="24"/>
        </w:rPr>
        <w:t>niža stručna sprema ili osnovna škola</w:t>
      </w:r>
      <w:r w:rsidR="001626BA" w:rsidRPr="001626BA">
        <w:rPr>
          <w:bCs/>
          <w:sz w:val="24"/>
          <w:szCs w:val="24"/>
        </w:rPr>
        <w:br/>
        <w:t>- nije potrebno radno iskustvo</w:t>
      </w:r>
      <w:r w:rsidRPr="001626BA">
        <w:rPr>
          <w:bCs/>
          <w:sz w:val="24"/>
          <w:szCs w:val="24"/>
        </w:rPr>
        <w:br/>
        <w:t>-</w:t>
      </w:r>
      <w:r w:rsidR="001626BA">
        <w:rPr>
          <w:bCs/>
          <w:sz w:val="24"/>
          <w:szCs w:val="24"/>
        </w:rPr>
        <w:t xml:space="preserve"> </w:t>
      </w:r>
      <w:r w:rsidRPr="001626BA">
        <w:rPr>
          <w:bCs/>
          <w:sz w:val="24"/>
          <w:szCs w:val="24"/>
        </w:rPr>
        <w:t xml:space="preserve">položen </w:t>
      </w:r>
      <w:r w:rsidR="001626BA" w:rsidRPr="001626BA">
        <w:rPr>
          <w:bCs/>
          <w:sz w:val="24"/>
          <w:szCs w:val="24"/>
        </w:rPr>
        <w:t>ispit</w:t>
      </w:r>
      <w:r w:rsidRPr="001626BA">
        <w:rPr>
          <w:bCs/>
          <w:sz w:val="24"/>
          <w:szCs w:val="24"/>
        </w:rPr>
        <w:t xml:space="preserve"> za </w:t>
      </w:r>
      <w:r w:rsidR="001626BA">
        <w:rPr>
          <w:bCs/>
          <w:sz w:val="24"/>
          <w:szCs w:val="24"/>
        </w:rPr>
        <w:t>rad sa motornom pilom i motornom kosilicom</w:t>
      </w:r>
    </w:p>
    <w:p w14:paraId="0752F65C" w14:textId="77777777" w:rsidR="008719EB" w:rsidRPr="008719EB" w:rsidRDefault="008719EB" w:rsidP="008719EB">
      <w:pPr>
        <w:tabs>
          <w:tab w:val="left" w:pos="825"/>
        </w:tabs>
        <w:spacing w:before="1"/>
        <w:ind w:right="113"/>
        <w:rPr>
          <w:b/>
          <w:sz w:val="24"/>
          <w:szCs w:val="24"/>
        </w:rPr>
      </w:pPr>
    </w:p>
    <w:p w14:paraId="4FE1C191" w14:textId="504BA59C" w:rsidR="00D8128B" w:rsidRDefault="008074E2" w:rsidP="008074E2">
      <w:pPr>
        <w:pStyle w:val="Tijelotek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C26AF" w:rsidRPr="00825451">
        <w:rPr>
          <w:sz w:val="24"/>
          <w:szCs w:val="24"/>
        </w:rPr>
        <w:t>Na natječaj se</w:t>
      </w:r>
      <w:r w:rsidR="008719EB">
        <w:rPr>
          <w:sz w:val="24"/>
          <w:szCs w:val="24"/>
        </w:rPr>
        <w:t xml:space="preserve"> mogu ravnopravno javiti kandidati oba spola.</w:t>
      </w:r>
      <w:r>
        <w:rPr>
          <w:sz w:val="24"/>
          <w:szCs w:val="24"/>
        </w:rPr>
        <w:t xml:space="preserve"> </w:t>
      </w:r>
      <w:r w:rsidR="001C26AF" w:rsidRPr="00825451">
        <w:rPr>
          <w:sz w:val="24"/>
          <w:szCs w:val="24"/>
        </w:rPr>
        <w:t>U službu ne mogu biti primljene osobe za koje postoje zapreke iz članaka 15. i 16. Zakona</w:t>
      </w:r>
      <w:r>
        <w:rPr>
          <w:sz w:val="24"/>
          <w:szCs w:val="24"/>
        </w:rPr>
        <w:t xml:space="preserve"> o službenicima i namještenicima u lokalnoj (područnoj) regionalnoj samoupravi (NN br. 86/08, 61/11, 04/18, 112/19).</w:t>
      </w:r>
    </w:p>
    <w:p w14:paraId="1AB5E6AE" w14:textId="1A6F2DED" w:rsidR="008074E2" w:rsidRDefault="008074E2" w:rsidP="008074E2">
      <w:pPr>
        <w:pStyle w:val="Tijelotek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Uz pisanu prijavu na natječaj svi kandidati dužni su priložiti:</w:t>
      </w:r>
    </w:p>
    <w:p w14:paraId="3084C761" w14:textId="70E1A575" w:rsidR="008074E2" w:rsidRDefault="008074E2" w:rsidP="008074E2">
      <w:pPr>
        <w:pStyle w:val="Tijeloteksta"/>
        <w:jc w:val="both"/>
        <w:rPr>
          <w:sz w:val="24"/>
          <w:szCs w:val="24"/>
        </w:rPr>
      </w:pPr>
    </w:p>
    <w:p w14:paraId="1B7891A9" w14:textId="08ADFE07" w:rsidR="008074E2" w:rsidRPr="00825451" w:rsidRDefault="008074E2" w:rsidP="008074E2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2"/>
        <w:rPr>
          <w:sz w:val="24"/>
          <w:szCs w:val="24"/>
        </w:rPr>
      </w:pPr>
      <w:r w:rsidRPr="00825451">
        <w:rPr>
          <w:sz w:val="24"/>
          <w:szCs w:val="24"/>
        </w:rPr>
        <w:t>životopis</w:t>
      </w:r>
    </w:p>
    <w:p w14:paraId="7B78C8EC" w14:textId="7FBCDC94" w:rsidR="008074E2" w:rsidRPr="00825451" w:rsidRDefault="008074E2" w:rsidP="008074E2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 w:rsidRPr="00825451">
        <w:rPr>
          <w:sz w:val="24"/>
          <w:szCs w:val="24"/>
        </w:rPr>
        <w:t>dokaz o stručnoj spremi (preslik</w:t>
      </w:r>
      <w:r w:rsidR="000A0A48">
        <w:rPr>
          <w:sz w:val="24"/>
          <w:szCs w:val="24"/>
        </w:rPr>
        <w:t xml:space="preserve"> </w:t>
      </w:r>
      <w:r w:rsidRPr="00825451">
        <w:rPr>
          <w:sz w:val="24"/>
          <w:szCs w:val="24"/>
        </w:rPr>
        <w:t>svjedodžbe)</w:t>
      </w:r>
    </w:p>
    <w:p w14:paraId="63C0FF57" w14:textId="5FA2DFCD" w:rsidR="008074E2" w:rsidRDefault="008074E2" w:rsidP="008074E2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 w:rsidRPr="00825451">
        <w:rPr>
          <w:sz w:val="24"/>
          <w:szCs w:val="24"/>
        </w:rPr>
        <w:t>dokaz o hrvatskom državljanstvu (preslika domovnice ili osobne</w:t>
      </w:r>
      <w:r w:rsidRPr="00825451">
        <w:rPr>
          <w:spacing w:val="-9"/>
          <w:sz w:val="24"/>
          <w:szCs w:val="24"/>
        </w:rPr>
        <w:t xml:space="preserve"> </w:t>
      </w:r>
      <w:r w:rsidRPr="00825451">
        <w:rPr>
          <w:sz w:val="24"/>
          <w:szCs w:val="24"/>
        </w:rPr>
        <w:t>iskaznice)</w:t>
      </w:r>
    </w:p>
    <w:p w14:paraId="0670B17D" w14:textId="15F6F5B0" w:rsidR="008074E2" w:rsidRDefault="008074E2" w:rsidP="008074E2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elektronički zapis Hrvatskog zavoda za mirovinsko osiguranje (HZMO)</w:t>
      </w:r>
    </w:p>
    <w:p w14:paraId="3E3C1BAF" w14:textId="6C812CD5" w:rsidR="007118E7" w:rsidRDefault="007118E7" w:rsidP="008074E2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uvjerenje da kandidat nije pod istragom i da se protiv njega ne vodi kazneni postupak (ne starije od 6 mjeseci)</w:t>
      </w:r>
    </w:p>
    <w:p w14:paraId="159A67BB" w14:textId="0B670657" w:rsidR="00D8319A" w:rsidRDefault="007118E7" w:rsidP="00D8319A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 w:rsidRPr="00D8319A">
        <w:rPr>
          <w:sz w:val="24"/>
          <w:szCs w:val="24"/>
        </w:rPr>
        <w:t>vlastoručno potpisana izjava kandidata o nepostojanju zapreka iz članka 15. i 16. Zakona</w:t>
      </w:r>
    </w:p>
    <w:p w14:paraId="0A6AF2BA" w14:textId="6653AF3A" w:rsidR="000A0A48" w:rsidRDefault="000A0A48" w:rsidP="00D8319A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 xml:space="preserve">uvjerenje o položenom ispitu za upravljanje motornom pilom i motornom kosilicom </w:t>
      </w:r>
    </w:p>
    <w:p w14:paraId="337623C1" w14:textId="77777777" w:rsidR="00551501" w:rsidRPr="00551501" w:rsidRDefault="00551501" w:rsidP="00551501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71408B62" w14:textId="77777777" w:rsidR="00636AB4" w:rsidRPr="00636AB4" w:rsidRDefault="00636AB4" w:rsidP="00636AB4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05F6C24B" w14:textId="2E2D2969" w:rsidR="007118E7" w:rsidRPr="00D8319A" w:rsidRDefault="007118E7" w:rsidP="00D8319A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rPr>
          <w:sz w:val="24"/>
          <w:szCs w:val="24"/>
        </w:rPr>
      </w:pPr>
      <w:r w:rsidRPr="00D8319A">
        <w:rPr>
          <w:sz w:val="24"/>
          <w:szCs w:val="24"/>
        </w:rPr>
        <w:lastRenderedPageBreak/>
        <w:t xml:space="preserve">Uvjerenje o zdravstvenoj sposobnosti dostavlja izabrani kandidat po obavijesti </w:t>
      </w:r>
      <w:r w:rsidR="00BF1F9D" w:rsidRPr="00D8319A">
        <w:rPr>
          <w:sz w:val="24"/>
          <w:szCs w:val="24"/>
        </w:rPr>
        <w:t>o izboru, a prije donošenja rješenja o prijmu u službu na određeno vrijeme.</w:t>
      </w:r>
    </w:p>
    <w:p w14:paraId="1BA6D9E0" w14:textId="6B012636" w:rsidR="007066B7" w:rsidRDefault="007066B7" w:rsidP="007118E7">
      <w:pPr>
        <w:pStyle w:val="Odlomakpopisa"/>
        <w:tabs>
          <w:tab w:val="left" w:pos="836"/>
          <w:tab w:val="left" w:pos="837"/>
        </w:tabs>
        <w:spacing w:line="276" w:lineRule="auto"/>
        <w:ind w:left="836" w:firstLine="0"/>
        <w:rPr>
          <w:sz w:val="24"/>
          <w:szCs w:val="24"/>
        </w:rPr>
      </w:pPr>
    </w:p>
    <w:p w14:paraId="2623DC88" w14:textId="48D00B12" w:rsidR="007066B7" w:rsidRDefault="007066B7" w:rsidP="007118E7">
      <w:pPr>
        <w:pStyle w:val="Odlomakpopisa"/>
        <w:tabs>
          <w:tab w:val="left" w:pos="836"/>
          <w:tab w:val="left" w:pos="837"/>
        </w:tabs>
        <w:spacing w:line="276" w:lineRule="auto"/>
        <w:ind w:left="836" w:firstLine="0"/>
        <w:rPr>
          <w:sz w:val="24"/>
          <w:szCs w:val="24"/>
        </w:rPr>
      </w:pPr>
    </w:p>
    <w:p w14:paraId="70459E2F" w14:textId="29BC823E" w:rsidR="007066B7" w:rsidRDefault="00BE2D4E" w:rsidP="00BE2D4E">
      <w:pPr>
        <w:tabs>
          <w:tab w:val="left" w:pos="836"/>
          <w:tab w:val="left" w:pos="83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066B7" w:rsidRPr="00205B65">
        <w:rPr>
          <w:sz w:val="24"/>
          <w:szCs w:val="24"/>
        </w:rPr>
        <w:t>Kandidat može ostvariti pravo prednosti prilikom zapošljavanja, sukladno članku 101. Zakona o hrvatskim braniteljima iz Domovinskog rata i članovima njihovih obitelji (NN br. 121/17, 98/19 i 84/21 -u nastavku teksta: Zakon o hrvatskim braniteljima) članku 48. i Zakona o zaštiti vojnih i civilnih invalida rata (NN br. 33/92,</w:t>
      </w:r>
      <w:r w:rsidR="00117F23" w:rsidRPr="00205B65">
        <w:rPr>
          <w:sz w:val="24"/>
          <w:szCs w:val="24"/>
        </w:rPr>
        <w:t xml:space="preserve"> 77/92,</w:t>
      </w:r>
      <w:r w:rsidR="007066B7" w:rsidRPr="00205B65">
        <w:rPr>
          <w:sz w:val="24"/>
          <w:szCs w:val="24"/>
        </w:rPr>
        <w:t xml:space="preserve"> 27/93, 58/93, 2/94, 76/94, 108/95, 108/96, 82/01, 103/03, 148/13 i 98/19), članku 9. Zakona o profesionalnoj rehabilitaciji i zapošljavanju osoba s invaliditetom (Narodne novine br. 157/13, 152/14, 39/18 i 32/20- u nastavku teksta: Zakon o profesionalnoj rehabilitaciji)</w:t>
      </w:r>
      <w:r w:rsidR="00117F23" w:rsidRPr="00205B65">
        <w:rPr>
          <w:sz w:val="24"/>
          <w:szCs w:val="24"/>
        </w:rPr>
        <w:t xml:space="preserve"> i članku 22. Ustavnog Zakona o pravima nacionalnih manjina (Narodne novine br. 155/02, 47/10, 80/101, 93/11-u nastavku teksta: Ustavni zakon) i dužan je u prijavi na natječaj pozvati se na to pravo te ima prednost u odnosu na ostale kandidate samo pod jednakim uvjetima.</w:t>
      </w:r>
    </w:p>
    <w:p w14:paraId="5DEB6FE4" w14:textId="2C306DB3" w:rsidR="00205B65" w:rsidRDefault="00205B65" w:rsidP="00205B65">
      <w:pPr>
        <w:tabs>
          <w:tab w:val="left" w:pos="836"/>
          <w:tab w:val="left" w:pos="837"/>
        </w:tabs>
        <w:spacing w:line="276" w:lineRule="auto"/>
        <w:rPr>
          <w:sz w:val="24"/>
          <w:szCs w:val="24"/>
        </w:rPr>
      </w:pPr>
    </w:p>
    <w:p w14:paraId="623BDBA6" w14:textId="4D74F7FB" w:rsidR="00205B65" w:rsidRPr="00825451" w:rsidRDefault="00BE2D4E" w:rsidP="00543343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05B65">
        <w:rPr>
          <w:sz w:val="24"/>
          <w:szCs w:val="24"/>
        </w:rPr>
        <w:t xml:space="preserve">Kandidat koji se poziva na pravo prednosti prilikom zapošljavanja, sukladno članku 101., Zakona o hrvatskim braniteljima, uz prijavu na natječaj dužan je dostaviti, osim dokaza o ispunjavanju traženih uvjeta i dokaze o ostvarivanju prava prednosti prilikom zapošljavanja iz članka 103. Zakona o hrvatskim braniteljima, dostupne na poveznici Ministarstva hrvatskih branitelja: </w:t>
      </w:r>
      <w:hyperlink r:id="rId7">
        <w:r w:rsidR="00205B65" w:rsidRPr="00825451">
          <w:rPr>
            <w:color w:val="0000FF"/>
            <w:sz w:val="24"/>
            <w:szCs w:val="24"/>
            <w:u w:val="single" w:color="0000FF"/>
          </w:rPr>
          <w:t>https://branitelji.gov.hr/zaposljavanje-843/843</w:t>
        </w:r>
      </w:hyperlink>
      <w:r w:rsidR="00205B65" w:rsidRPr="00825451">
        <w:rPr>
          <w:sz w:val="24"/>
          <w:szCs w:val="24"/>
        </w:rPr>
        <w:t>.</w:t>
      </w:r>
    </w:p>
    <w:p w14:paraId="2D6665EB" w14:textId="345E21F1" w:rsidR="00205B65" w:rsidRDefault="00205B65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1A48DF30" w14:textId="4BD53592" w:rsidR="00205B65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05B65">
        <w:rPr>
          <w:sz w:val="24"/>
          <w:szCs w:val="24"/>
        </w:rPr>
        <w:t xml:space="preserve">Kandidat koji se poziva na pravo prednosti prilikom zapošljavanja sukladno članku 9., Zakona o profesionalnoj rehabilitaciji uz prijavu na natječaj dužan je osim dokaza o ispunjavanju traženih uvjeta, priložiti i dokaz o utvrđenom statusu osobe s invaliditetom. Kandidat koji se poziva na pravo prednosti prilikom zapošljavanja sukladno članku 22., Ustavnog zakona uz prijavu na natječaj, osim dokaza o ispunjavanju traženih uvjeta, nije dužan </w:t>
      </w:r>
      <w:r w:rsidR="00543343">
        <w:rPr>
          <w:sz w:val="24"/>
          <w:szCs w:val="24"/>
        </w:rPr>
        <w:t>dokazivati svoj status pripadnika nacionalne manjine. U skladu s uredbom Europske unije 2016/679 Europskog parlamenta i Vijeća od 17.travnja 2016. godine te Zakonom o provedbi Opće uredbe o zaštiti podataka  (NN br. 42/18) prijavom na natječaj osoba daje privolu za prikupljanje i obradu podataka iz natječajne dokumentacije, a sve u svrhu provedbe natječaja za zapošljavanje.</w:t>
      </w:r>
    </w:p>
    <w:p w14:paraId="5C2CA7E2" w14:textId="3831705B" w:rsidR="00543343" w:rsidRDefault="00543343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5BB02075" w14:textId="47F176A9" w:rsidR="00543343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43343">
        <w:rPr>
          <w:sz w:val="24"/>
          <w:szCs w:val="24"/>
        </w:rPr>
        <w:t xml:space="preserve">Podnositelj prijave koji ostvaruje pravo prednosti pri zapošljavanju prema posebnim propisima dužan je u prijavi na javni natječaj pozvati se na to pravo i ima prednost u odnosu na ostale kandidate samo pod jednakim uvjetima. </w:t>
      </w:r>
    </w:p>
    <w:p w14:paraId="09376B33" w14:textId="2E184205" w:rsidR="00543343" w:rsidRDefault="00543343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73A98005" w14:textId="75B5FA44" w:rsidR="00543343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43343">
        <w:rPr>
          <w:sz w:val="24"/>
          <w:szCs w:val="24"/>
        </w:rPr>
        <w:t xml:space="preserve">Uz prijavu na javni natječaj podnositelj </w:t>
      </w:r>
      <w:r w:rsidR="007B262F">
        <w:rPr>
          <w:sz w:val="24"/>
          <w:szCs w:val="24"/>
        </w:rPr>
        <w:t xml:space="preserve">prijave koji se poziva na pravo prednosti dužan je u prijavi na javni natječaj priložiti sve dokaze o ispunjavanju traženih uvjeta, kao i rješenje o priznatom statusu, odnosno potvrdu o priznatom statusu kojim se dokazuje postojanje prava na koji se poziva. </w:t>
      </w:r>
    </w:p>
    <w:p w14:paraId="17774FBB" w14:textId="573A6AE9" w:rsidR="007B262F" w:rsidRDefault="007B262F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7B1032FA" w14:textId="26445DB5" w:rsidR="00DF7424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B262F">
        <w:rPr>
          <w:sz w:val="24"/>
          <w:szCs w:val="24"/>
        </w:rPr>
        <w:t xml:space="preserve">Urednom prijavom smatra se prijava koja sadržava sve podatke i priloge navedene u natječaju. Kandidati dokumente dostavljaju isključivo u neovjerenim preslikama i iste se ne vraćaju. Nepotpune i nepravodobne prijave neće se razmatrati. Osobe koje podnesu nepotpune i nepravodobne prijave na natječaj ne smatraju se kandidatima prijavljenima na natječaj. </w:t>
      </w:r>
    </w:p>
    <w:p w14:paraId="5D936344" w14:textId="77777777" w:rsidR="007B262F" w:rsidRDefault="007B262F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3BA5E9D0" w14:textId="7E3E781B" w:rsidR="007B262F" w:rsidRDefault="00C21164" w:rsidP="00844761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B262F">
        <w:rPr>
          <w:sz w:val="24"/>
          <w:szCs w:val="24"/>
        </w:rPr>
        <w:t xml:space="preserve">O rezultatima provedenog natječaja kandidati će biti obavješteni u zakonskom roku. </w:t>
      </w:r>
    </w:p>
    <w:p w14:paraId="021AD008" w14:textId="3228D86F" w:rsidR="007B262F" w:rsidRDefault="007B262F" w:rsidP="00844761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Primljeni kandidat/kandidatkinja zapošljava se uz obvezni probn</w:t>
      </w:r>
      <w:r w:rsidR="00844761">
        <w:rPr>
          <w:sz w:val="24"/>
          <w:szCs w:val="24"/>
        </w:rPr>
        <w:t>i</w:t>
      </w:r>
      <w:r>
        <w:rPr>
          <w:sz w:val="24"/>
          <w:szCs w:val="24"/>
        </w:rPr>
        <w:t xml:space="preserve"> rad od 3 mjeseca.</w:t>
      </w:r>
    </w:p>
    <w:p w14:paraId="21A46262" w14:textId="77777777" w:rsidR="007B262F" w:rsidRDefault="007B262F" w:rsidP="00844761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77244C66" w14:textId="3040E63B" w:rsidR="007B262F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B262F">
        <w:rPr>
          <w:sz w:val="24"/>
          <w:szCs w:val="24"/>
        </w:rPr>
        <w:t xml:space="preserve">Opis poslova radnog mjesta i podaci o plaći radnog mjesta </w:t>
      </w:r>
      <w:r w:rsidR="004427F1">
        <w:rPr>
          <w:sz w:val="24"/>
          <w:szCs w:val="24"/>
        </w:rPr>
        <w:t>te podaci o prethodnoj provjeri znanja i sposobnosti objavit će se na oglasnoj ploči Općine Brestovac i na web stranici Općine Brestovac (</w:t>
      </w:r>
      <w:hyperlink r:id="rId8" w:history="1">
        <w:r w:rsidR="004427F1" w:rsidRPr="001E4D46">
          <w:rPr>
            <w:rStyle w:val="Hiperveza"/>
            <w:sz w:val="24"/>
            <w:szCs w:val="24"/>
          </w:rPr>
          <w:t>www.brestovac.hr</w:t>
        </w:r>
      </w:hyperlink>
      <w:r w:rsidR="004427F1">
        <w:rPr>
          <w:sz w:val="24"/>
          <w:szCs w:val="24"/>
        </w:rPr>
        <w:t>).</w:t>
      </w:r>
    </w:p>
    <w:p w14:paraId="44CD2C64" w14:textId="0E2CD2B2" w:rsidR="008A2D8D" w:rsidRDefault="008A2D8D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689BAC63" w14:textId="77777777" w:rsidR="008A2D8D" w:rsidRDefault="008A2D8D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4176B0F3" w14:textId="77777777" w:rsidR="000A0A48" w:rsidRDefault="000A0A48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39DD6CED" w14:textId="7EA8A1F3" w:rsidR="005548F2" w:rsidRDefault="005548F2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2659F006" w14:textId="77777777" w:rsidR="005548F2" w:rsidRDefault="005548F2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340446D1" w14:textId="231D884F" w:rsidR="004427F1" w:rsidRDefault="004427F1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3F030402" w14:textId="5A199A7B" w:rsidR="004427F1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427F1">
        <w:rPr>
          <w:sz w:val="24"/>
          <w:szCs w:val="24"/>
        </w:rPr>
        <w:t>Na navedenoj web stranici te na oglasnoj ploči unutar Općine Brestovac bit će objavljeno vrijeme održavanja prethodne provjere znanja i sposobnosti kandidata najmanje 5 dana prije održavanja provjere.</w:t>
      </w:r>
    </w:p>
    <w:p w14:paraId="537D264E" w14:textId="033357CE" w:rsidR="004427F1" w:rsidRDefault="004427F1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63BC28AA" w14:textId="08C2529B" w:rsidR="004427F1" w:rsidRDefault="00BE2D4E" w:rsidP="004427F1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27F1">
        <w:rPr>
          <w:sz w:val="24"/>
          <w:szCs w:val="24"/>
        </w:rPr>
        <w:t>Kandidati su obvezni pristupiti prethodnoj provjeri znanja i sposobnosti putem pisanog testa iz općeg znanja i sposobnosti putem pisanog testa iz općeg znanja. Ako kandidat ne pristupi provjeri, smatra se da je povukao prijavu na natječaj.</w:t>
      </w:r>
    </w:p>
    <w:p w14:paraId="7CDCD3A3" w14:textId="086F6E18" w:rsidR="004427F1" w:rsidRDefault="004427F1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35DF4125" w14:textId="34A85DC5" w:rsidR="004427F1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27F1">
        <w:rPr>
          <w:sz w:val="24"/>
          <w:szCs w:val="24"/>
        </w:rPr>
        <w:t>Prethodnoj provjeri znanja i sposobnosti mogu pristupiti samo kandidati koji ispunjavaju formalne uvjete iz natječaja, a intervju se provodi samo s kandidatima koji su ostvarili najmanje 50 % ukupnog broja bodova na testiranju.</w:t>
      </w:r>
    </w:p>
    <w:p w14:paraId="03E98E68" w14:textId="3208CC73" w:rsidR="004427F1" w:rsidRDefault="004427F1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1698391D" w14:textId="27964624" w:rsidR="004427F1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27F1">
        <w:rPr>
          <w:sz w:val="24"/>
          <w:szCs w:val="24"/>
        </w:rPr>
        <w:t xml:space="preserve">Prijave s dokazima o ispunjavanju uvjeta dostavljaju se u roku 8 dana od dana objave na internet stranicama </w:t>
      </w:r>
      <w:r w:rsidR="0008493A">
        <w:rPr>
          <w:sz w:val="24"/>
          <w:szCs w:val="24"/>
        </w:rPr>
        <w:t>Narodnih novina</w:t>
      </w:r>
      <w:r w:rsidR="004427F1">
        <w:rPr>
          <w:sz w:val="24"/>
          <w:szCs w:val="24"/>
        </w:rPr>
        <w:t xml:space="preserve"> i Općine Brestovac</w:t>
      </w:r>
      <w:r w:rsidR="008F1BFC" w:rsidRPr="008F1BFC">
        <w:rPr>
          <w:b/>
          <w:bCs/>
          <w:sz w:val="24"/>
          <w:szCs w:val="24"/>
        </w:rPr>
        <w:t>: Općina Brestovac, Požeška 76, 34322 Brestovac, sa naznakom „Za natječaj</w:t>
      </w:r>
      <w:r w:rsidR="008F1BFC">
        <w:rPr>
          <w:b/>
          <w:bCs/>
          <w:sz w:val="24"/>
          <w:szCs w:val="24"/>
        </w:rPr>
        <w:t xml:space="preserve"> - </w:t>
      </w:r>
      <w:r w:rsidR="008F1BFC" w:rsidRPr="008F1BFC">
        <w:rPr>
          <w:b/>
          <w:bCs/>
          <w:sz w:val="24"/>
          <w:szCs w:val="24"/>
        </w:rPr>
        <w:t>prijam u službu komunalni radnik</w:t>
      </w:r>
      <w:r w:rsidR="00D30B26">
        <w:rPr>
          <w:b/>
          <w:bCs/>
          <w:sz w:val="24"/>
          <w:szCs w:val="24"/>
        </w:rPr>
        <w:t>/radnica</w:t>
      </w:r>
      <w:r w:rsidR="008F1BFC">
        <w:rPr>
          <w:sz w:val="24"/>
          <w:szCs w:val="24"/>
        </w:rPr>
        <w:t>“.</w:t>
      </w:r>
    </w:p>
    <w:p w14:paraId="3324B82A" w14:textId="22B9F59B" w:rsidR="008F1BFC" w:rsidRDefault="008F1BFC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531006B0" w14:textId="24F7EC3F" w:rsidR="008F1BFC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F1BFC">
        <w:rPr>
          <w:sz w:val="24"/>
          <w:szCs w:val="24"/>
        </w:rPr>
        <w:t xml:space="preserve">Urednom prijavom smatra se prijava koja sadržava sve podatke i priloge </w:t>
      </w:r>
      <w:r>
        <w:rPr>
          <w:sz w:val="24"/>
          <w:szCs w:val="24"/>
        </w:rPr>
        <w:t>navedene u ovom javnom natječaju.</w:t>
      </w:r>
    </w:p>
    <w:p w14:paraId="1C0B3D8F" w14:textId="764555E3" w:rsidR="00BE2D4E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5CFCD57B" w14:textId="59F62166" w:rsidR="00BE2D4E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Osoba koja nije podnijela pravodobnu i urednu prijavu ili ne ispunjava formalne uvjete iz natječaja ne smatra se prijavljeni kandidatom te se takva prijava neće razmatrati. </w:t>
      </w:r>
    </w:p>
    <w:p w14:paraId="38D735BD" w14:textId="333552D3" w:rsidR="00BE2D4E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1FB74737" w14:textId="3FDD55F9" w:rsidR="00BE2D4E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Kandidati koji ne ispunjavaju formalne uvjete iz natječaja obavijestiti će se o tome pisanim putem.</w:t>
      </w:r>
    </w:p>
    <w:p w14:paraId="2937F5F1" w14:textId="62E2F923" w:rsidR="00BE2D4E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73DCA57E" w14:textId="6403F7FC" w:rsidR="0055220C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5114504" w14:textId="0291517F" w:rsidR="0055220C" w:rsidRDefault="0055220C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1BF01A9A" w14:textId="653958E4" w:rsidR="0055220C" w:rsidRDefault="0055220C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64141697" w14:textId="7B70BBE1" w:rsidR="0055220C" w:rsidRDefault="0055220C" w:rsidP="0055220C">
      <w:pPr>
        <w:pStyle w:val="Tijeloteksta"/>
        <w:spacing w:before="8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Pročelnik JUO:</w:t>
      </w:r>
    </w:p>
    <w:p w14:paraId="2EE4AA9D" w14:textId="157216E3" w:rsidR="0055220C" w:rsidRDefault="0055220C" w:rsidP="0055220C">
      <w:pPr>
        <w:pStyle w:val="Tijeloteksta"/>
        <w:spacing w:before="8"/>
        <w:ind w:left="0"/>
        <w:jc w:val="right"/>
        <w:rPr>
          <w:sz w:val="24"/>
          <w:szCs w:val="24"/>
        </w:rPr>
      </w:pPr>
    </w:p>
    <w:p w14:paraId="54E4D1BD" w14:textId="5586B035" w:rsidR="0055220C" w:rsidRDefault="0055220C" w:rsidP="0055220C">
      <w:pPr>
        <w:pStyle w:val="Tijeloteksta"/>
        <w:spacing w:before="8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Bojan Petrović, dipl.oec</w:t>
      </w:r>
    </w:p>
    <w:p w14:paraId="29BA3877" w14:textId="77777777" w:rsidR="0055220C" w:rsidRDefault="0055220C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387CA4B5" w14:textId="72C5CF9A" w:rsidR="00BE2D4E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03AB9C" w14:textId="09DB570B" w:rsidR="00BE2D4E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3EA6EC88" w14:textId="77777777" w:rsidR="00BE2D4E" w:rsidRDefault="00BE2D4E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02DB6C55" w14:textId="77777777" w:rsidR="004427F1" w:rsidRPr="00825451" w:rsidRDefault="004427F1" w:rsidP="00543343">
      <w:pPr>
        <w:pStyle w:val="Tijeloteksta"/>
        <w:spacing w:before="8"/>
        <w:ind w:left="0"/>
        <w:jc w:val="both"/>
        <w:rPr>
          <w:sz w:val="24"/>
          <w:szCs w:val="24"/>
        </w:rPr>
      </w:pPr>
    </w:p>
    <w:p w14:paraId="58ED26C5" w14:textId="4C60B074" w:rsidR="00205B65" w:rsidRDefault="00205B65" w:rsidP="00205B65">
      <w:pPr>
        <w:tabs>
          <w:tab w:val="left" w:pos="836"/>
          <w:tab w:val="left" w:pos="837"/>
        </w:tabs>
        <w:spacing w:line="276" w:lineRule="auto"/>
        <w:rPr>
          <w:sz w:val="24"/>
          <w:szCs w:val="24"/>
        </w:rPr>
      </w:pPr>
    </w:p>
    <w:p w14:paraId="0731A58F" w14:textId="16A904CA" w:rsidR="00205B65" w:rsidRDefault="00205B65" w:rsidP="00205B65">
      <w:pPr>
        <w:tabs>
          <w:tab w:val="left" w:pos="836"/>
          <w:tab w:val="left" w:pos="837"/>
        </w:tabs>
        <w:spacing w:line="276" w:lineRule="auto"/>
        <w:rPr>
          <w:sz w:val="24"/>
          <w:szCs w:val="24"/>
        </w:rPr>
      </w:pPr>
    </w:p>
    <w:p w14:paraId="6D2988CE" w14:textId="6D72355A" w:rsidR="00205B65" w:rsidRDefault="00205B65" w:rsidP="00205B65">
      <w:pPr>
        <w:tabs>
          <w:tab w:val="left" w:pos="836"/>
          <w:tab w:val="left" w:pos="837"/>
        </w:tabs>
        <w:spacing w:line="276" w:lineRule="auto"/>
        <w:rPr>
          <w:sz w:val="24"/>
          <w:szCs w:val="24"/>
        </w:rPr>
      </w:pPr>
    </w:p>
    <w:p w14:paraId="5175BAE6" w14:textId="77777777" w:rsidR="00205B65" w:rsidRPr="00205B65" w:rsidRDefault="00205B65" w:rsidP="00205B65">
      <w:pPr>
        <w:tabs>
          <w:tab w:val="left" w:pos="836"/>
          <w:tab w:val="left" w:pos="837"/>
        </w:tabs>
        <w:spacing w:line="276" w:lineRule="auto"/>
        <w:rPr>
          <w:sz w:val="24"/>
          <w:szCs w:val="24"/>
        </w:rPr>
      </w:pPr>
    </w:p>
    <w:p w14:paraId="1B9575D0" w14:textId="4FD56D3A" w:rsidR="008074E2" w:rsidRDefault="008074E2" w:rsidP="008074E2">
      <w:pPr>
        <w:pStyle w:val="Tijeloteksta"/>
        <w:rPr>
          <w:sz w:val="24"/>
          <w:szCs w:val="24"/>
        </w:rPr>
      </w:pPr>
    </w:p>
    <w:p w14:paraId="49CC1A8B" w14:textId="3623237C" w:rsidR="008074E2" w:rsidRDefault="008074E2" w:rsidP="008074E2">
      <w:pPr>
        <w:pStyle w:val="Tijeloteksta"/>
        <w:rPr>
          <w:sz w:val="24"/>
          <w:szCs w:val="24"/>
        </w:rPr>
      </w:pPr>
    </w:p>
    <w:p w14:paraId="7D150F7B" w14:textId="2BFFCDCF" w:rsidR="008074E2" w:rsidRDefault="008074E2" w:rsidP="008074E2">
      <w:pPr>
        <w:pStyle w:val="Tijeloteksta"/>
        <w:rPr>
          <w:sz w:val="24"/>
          <w:szCs w:val="24"/>
        </w:rPr>
      </w:pPr>
    </w:p>
    <w:p w14:paraId="0F8735E0" w14:textId="512A8447" w:rsidR="008074E2" w:rsidRDefault="008074E2" w:rsidP="008074E2">
      <w:pPr>
        <w:pStyle w:val="Tijeloteksta"/>
        <w:rPr>
          <w:sz w:val="24"/>
          <w:szCs w:val="24"/>
        </w:rPr>
      </w:pPr>
    </w:p>
    <w:p w14:paraId="3A363DF9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315A5A37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296F3F55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65C510DD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27AA4569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06E0E865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2175D66A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22F6280C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1E6B9F28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30F28AB5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5ACA3515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6C5C90E2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4B0A7857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7B3DDC9B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69E64CB7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56A12C34" w14:textId="77777777" w:rsidR="00543343" w:rsidRDefault="00543343" w:rsidP="008719EB">
      <w:pPr>
        <w:pStyle w:val="Tijeloteksta"/>
        <w:spacing w:line="242" w:lineRule="auto"/>
        <w:ind w:left="0" w:right="113"/>
        <w:jc w:val="both"/>
        <w:rPr>
          <w:sz w:val="24"/>
          <w:szCs w:val="24"/>
        </w:rPr>
      </w:pPr>
    </w:p>
    <w:p w14:paraId="6E6DF946" w14:textId="0C00F3FC" w:rsidR="008074E2" w:rsidRDefault="008074E2" w:rsidP="008074E2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1B9CC046" w14:textId="6788F9F8" w:rsidR="008074E2" w:rsidRDefault="008074E2" w:rsidP="008074E2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0CEA964F" w14:textId="1E9507CD" w:rsidR="008074E2" w:rsidRDefault="008074E2" w:rsidP="008074E2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565918AA" w14:textId="33141FC1" w:rsidR="008074E2" w:rsidRDefault="008074E2" w:rsidP="008074E2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2612FB78" w14:textId="4145E197" w:rsidR="008074E2" w:rsidRDefault="008074E2" w:rsidP="008074E2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30EC4422" w14:textId="72FEA3DD" w:rsidR="008074E2" w:rsidRDefault="008074E2" w:rsidP="008074E2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2DE15B7C" w14:textId="397F63D0" w:rsidR="008074E2" w:rsidRDefault="008074E2" w:rsidP="008074E2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6724EC24" w14:textId="0E840928" w:rsidR="008074E2" w:rsidRDefault="008074E2" w:rsidP="008074E2">
      <w:pPr>
        <w:tabs>
          <w:tab w:val="left" w:pos="836"/>
          <w:tab w:val="left" w:pos="837"/>
        </w:tabs>
        <w:rPr>
          <w:sz w:val="24"/>
          <w:szCs w:val="24"/>
        </w:rPr>
      </w:pPr>
    </w:p>
    <w:p w14:paraId="7A600278" w14:textId="77777777" w:rsidR="008074E2" w:rsidRPr="008074E2" w:rsidRDefault="008074E2" w:rsidP="008074E2">
      <w:pPr>
        <w:tabs>
          <w:tab w:val="left" w:pos="836"/>
          <w:tab w:val="left" w:pos="837"/>
        </w:tabs>
        <w:rPr>
          <w:sz w:val="24"/>
          <w:szCs w:val="24"/>
        </w:rPr>
      </w:pPr>
    </w:p>
    <w:sectPr w:rsidR="008074E2" w:rsidRPr="008074E2">
      <w:pgSz w:w="11910" w:h="16840"/>
      <w:pgMar w:top="8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BEF"/>
    <w:multiLevelType w:val="hybridMultilevel"/>
    <w:tmpl w:val="5C86D7EC"/>
    <w:lvl w:ilvl="0" w:tplc="A3B83DFC">
      <w:start w:val="2"/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199B7A46"/>
    <w:multiLevelType w:val="hybridMultilevel"/>
    <w:tmpl w:val="5CC09620"/>
    <w:lvl w:ilvl="0" w:tplc="ECD430F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A7B2FB18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2" w:tplc="6E10D5C2">
      <w:numFmt w:val="bullet"/>
      <w:lvlText w:val="•"/>
      <w:lvlJc w:val="left"/>
      <w:pPr>
        <w:ind w:left="2082" w:hanging="360"/>
      </w:pPr>
      <w:rPr>
        <w:rFonts w:hint="default"/>
        <w:lang w:val="hr-HR" w:eastAsia="hr-HR" w:bidi="hr-HR"/>
      </w:rPr>
    </w:lvl>
    <w:lvl w:ilvl="3" w:tplc="06929022">
      <w:numFmt w:val="bullet"/>
      <w:lvlText w:val="•"/>
      <w:lvlJc w:val="left"/>
      <w:pPr>
        <w:ind w:left="2985" w:hanging="360"/>
      </w:pPr>
      <w:rPr>
        <w:rFonts w:hint="default"/>
        <w:lang w:val="hr-HR" w:eastAsia="hr-HR" w:bidi="hr-HR"/>
      </w:rPr>
    </w:lvl>
    <w:lvl w:ilvl="4" w:tplc="ED660BD4">
      <w:numFmt w:val="bullet"/>
      <w:lvlText w:val="•"/>
      <w:lvlJc w:val="left"/>
      <w:pPr>
        <w:ind w:left="3888" w:hanging="360"/>
      </w:pPr>
      <w:rPr>
        <w:rFonts w:hint="default"/>
        <w:lang w:val="hr-HR" w:eastAsia="hr-HR" w:bidi="hr-HR"/>
      </w:rPr>
    </w:lvl>
    <w:lvl w:ilvl="5" w:tplc="4A2011DC">
      <w:numFmt w:val="bullet"/>
      <w:lvlText w:val="•"/>
      <w:lvlJc w:val="left"/>
      <w:pPr>
        <w:ind w:left="4791" w:hanging="360"/>
      </w:pPr>
      <w:rPr>
        <w:rFonts w:hint="default"/>
        <w:lang w:val="hr-HR" w:eastAsia="hr-HR" w:bidi="hr-HR"/>
      </w:rPr>
    </w:lvl>
    <w:lvl w:ilvl="6" w:tplc="8D6CF2DA">
      <w:numFmt w:val="bullet"/>
      <w:lvlText w:val="•"/>
      <w:lvlJc w:val="left"/>
      <w:pPr>
        <w:ind w:left="5694" w:hanging="360"/>
      </w:pPr>
      <w:rPr>
        <w:rFonts w:hint="default"/>
        <w:lang w:val="hr-HR" w:eastAsia="hr-HR" w:bidi="hr-HR"/>
      </w:rPr>
    </w:lvl>
    <w:lvl w:ilvl="7" w:tplc="1D103E52">
      <w:numFmt w:val="bullet"/>
      <w:lvlText w:val="•"/>
      <w:lvlJc w:val="left"/>
      <w:pPr>
        <w:ind w:left="6597" w:hanging="360"/>
      </w:pPr>
      <w:rPr>
        <w:rFonts w:hint="default"/>
        <w:lang w:val="hr-HR" w:eastAsia="hr-HR" w:bidi="hr-HR"/>
      </w:rPr>
    </w:lvl>
    <w:lvl w:ilvl="8" w:tplc="1AF694F8">
      <w:numFmt w:val="bullet"/>
      <w:lvlText w:val="•"/>
      <w:lvlJc w:val="left"/>
      <w:pPr>
        <w:ind w:left="7500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202E304E"/>
    <w:multiLevelType w:val="hybridMultilevel"/>
    <w:tmpl w:val="B9986C16"/>
    <w:lvl w:ilvl="0" w:tplc="86865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024A"/>
    <w:multiLevelType w:val="hybridMultilevel"/>
    <w:tmpl w:val="001EC0D6"/>
    <w:lvl w:ilvl="0" w:tplc="137E05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96D50"/>
    <w:multiLevelType w:val="hybridMultilevel"/>
    <w:tmpl w:val="5314BA96"/>
    <w:lvl w:ilvl="0" w:tplc="D32849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C06DD"/>
    <w:multiLevelType w:val="hybridMultilevel"/>
    <w:tmpl w:val="5E0A0230"/>
    <w:lvl w:ilvl="0" w:tplc="47DC4C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3D7E9960">
      <w:numFmt w:val="bullet"/>
      <w:lvlText w:val="•"/>
      <w:lvlJc w:val="left"/>
      <w:pPr>
        <w:ind w:left="1686" w:hanging="360"/>
      </w:pPr>
      <w:rPr>
        <w:rFonts w:hint="default"/>
        <w:lang w:val="hr-HR" w:eastAsia="hr-HR" w:bidi="hr-HR"/>
      </w:rPr>
    </w:lvl>
    <w:lvl w:ilvl="2" w:tplc="83086974">
      <w:numFmt w:val="bullet"/>
      <w:lvlText w:val="•"/>
      <w:lvlJc w:val="left"/>
      <w:pPr>
        <w:ind w:left="2533" w:hanging="360"/>
      </w:pPr>
      <w:rPr>
        <w:rFonts w:hint="default"/>
        <w:lang w:val="hr-HR" w:eastAsia="hr-HR" w:bidi="hr-HR"/>
      </w:rPr>
    </w:lvl>
    <w:lvl w:ilvl="3" w:tplc="F34E84BA">
      <w:numFmt w:val="bullet"/>
      <w:lvlText w:val="•"/>
      <w:lvlJc w:val="left"/>
      <w:pPr>
        <w:ind w:left="3379" w:hanging="360"/>
      </w:pPr>
      <w:rPr>
        <w:rFonts w:hint="default"/>
        <w:lang w:val="hr-HR" w:eastAsia="hr-HR" w:bidi="hr-HR"/>
      </w:rPr>
    </w:lvl>
    <w:lvl w:ilvl="4" w:tplc="4DB0CB70">
      <w:numFmt w:val="bullet"/>
      <w:lvlText w:val="•"/>
      <w:lvlJc w:val="left"/>
      <w:pPr>
        <w:ind w:left="4226" w:hanging="360"/>
      </w:pPr>
      <w:rPr>
        <w:rFonts w:hint="default"/>
        <w:lang w:val="hr-HR" w:eastAsia="hr-HR" w:bidi="hr-HR"/>
      </w:rPr>
    </w:lvl>
    <w:lvl w:ilvl="5" w:tplc="30022C42">
      <w:numFmt w:val="bullet"/>
      <w:lvlText w:val="•"/>
      <w:lvlJc w:val="left"/>
      <w:pPr>
        <w:ind w:left="5073" w:hanging="360"/>
      </w:pPr>
      <w:rPr>
        <w:rFonts w:hint="default"/>
        <w:lang w:val="hr-HR" w:eastAsia="hr-HR" w:bidi="hr-HR"/>
      </w:rPr>
    </w:lvl>
    <w:lvl w:ilvl="6" w:tplc="511AB7FE">
      <w:numFmt w:val="bullet"/>
      <w:lvlText w:val="•"/>
      <w:lvlJc w:val="left"/>
      <w:pPr>
        <w:ind w:left="5919" w:hanging="360"/>
      </w:pPr>
      <w:rPr>
        <w:rFonts w:hint="default"/>
        <w:lang w:val="hr-HR" w:eastAsia="hr-HR" w:bidi="hr-HR"/>
      </w:rPr>
    </w:lvl>
    <w:lvl w:ilvl="7" w:tplc="067C4312">
      <w:numFmt w:val="bullet"/>
      <w:lvlText w:val="•"/>
      <w:lvlJc w:val="left"/>
      <w:pPr>
        <w:ind w:left="6766" w:hanging="360"/>
      </w:pPr>
      <w:rPr>
        <w:rFonts w:hint="default"/>
        <w:lang w:val="hr-HR" w:eastAsia="hr-HR" w:bidi="hr-HR"/>
      </w:rPr>
    </w:lvl>
    <w:lvl w:ilvl="8" w:tplc="7CA8954C">
      <w:numFmt w:val="bullet"/>
      <w:lvlText w:val="•"/>
      <w:lvlJc w:val="left"/>
      <w:pPr>
        <w:ind w:left="7613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3FA302B8"/>
    <w:multiLevelType w:val="hybridMultilevel"/>
    <w:tmpl w:val="03985CF0"/>
    <w:lvl w:ilvl="0" w:tplc="041A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7" w15:restartNumberingAfterBreak="0">
    <w:nsid w:val="42F451B0"/>
    <w:multiLevelType w:val="hybridMultilevel"/>
    <w:tmpl w:val="4A24B6AE"/>
    <w:lvl w:ilvl="0" w:tplc="88B0453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5092D2F"/>
    <w:multiLevelType w:val="hybridMultilevel"/>
    <w:tmpl w:val="87404A14"/>
    <w:lvl w:ilvl="0" w:tplc="261C5BB4">
      <w:start w:val="2"/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9" w15:restartNumberingAfterBreak="0">
    <w:nsid w:val="4CCC7077"/>
    <w:multiLevelType w:val="hybridMultilevel"/>
    <w:tmpl w:val="A82AC09C"/>
    <w:lvl w:ilvl="0" w:tplc="BAE44F5A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0" w15:restartNumberingAfterBreak="0">
    <w:nsid w:val="5CBF6353"/>
    <w:multiLevelType w:val="hybridMultilevel"/>
    <w:tmpl w:val="52E24192"/>
    <w:lvl w:ilvl="0" w:tplc="7522293C">
      <w:start w:val="2"/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1" w15:restartNumberingAfterBreak="0">
    <w:nsid w:val="7B066E5E"/>
    <w:multiLevelType w:val="hybridMultilevel"/>
    <w:tmpl w:val="5950EFA2"/>
    <w:lvl w:ilvl="0" w:tplc="8B1C4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34253"/>
    <w:multiLevelType w:val="hybridMultilevel"/>
    <w:tmpl w:val="5BB8F5AA"/>
    <w:lvl w:ilvl="0" w:tplc="3EA0EFE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2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8B"/>
    <w:rsid w:val="00077E05"/>
    <w:rsid w:val="0008493A"/>
    <w:rsid w:val="00096485"/>
    <w:rsid w:val="000A0A48"/>
    <w:rsid w:val="000F7CA2"/>
    <w:rsid w:val="00117F23"/>
    <w:rsid w:val="001626BA"/>
    <w:rsid w:val="001A3374"/>
    <w:rsid w:val="001B1873"/>
    <w:rsid w:val="001C26AF"/>
    <w:rsid w:val="0020403A"/>
    <w:rsid w:val="00205B65"/>
    <w:rsid w:val="002F179C"/>
    <w:rsid w:val="003615B6"/>
    <w:rsid w:val="0039692E"/>
    <w:rsid w:val="003A2257"/>
    <w:rsid w:val="00424DDE"/>
    <w:rsid w:val="004427F1"/>
    <w:rsid w:val="00443E51"/>
    <w:rsid w:val="004A4CC9"/>
    <w:rsid w:val="004C33EB"/>
    <w:rsid w:val="00543343"/>
    <w:rsid w:val="00551501"/>
    <w:rsid w:val="0055220C"/>
    <w:rsid w:val="005548F2"/>
    <w:rsid w:val="00636AB4"/>
    <w:rsid w:val="007066B7"/>
    <w:rsid w:val="007118E7"/>
    <w:rsid w:val="007B262F"/>
    <w:rsid w:val="007D7EF9"/>
    <w:rsid w:val="007F430A"/>
    <w:rsid w:val="008074E2"/>
    <w:rsid w:val="00825451"/>
    <w:rsid w:val="00826426"/>
    <w:rsid w:val="00844761"/>
    <w:rsid w:val="008719EB"/>
    <w:rsid w:val="008A2D8D"/>
    <w:rsid w:val="008F1BFC"/>
    <w:rsid w:val="00B25455"/>
    <w:rsid w:val="00BB4C07"/>
    <w:rsid w:val="00BE2D4E"/>
    <w:rsid w:val="00BF1F9D"/>
    <w:rsid w:val="00C21164"/>
    <w:rsid w:val="00D30B26"/>
    <w:rsid w:val="00D8128B"/>
    <w:rsid w:val="00D8319A"/>
    <w:rsid w:val="00DA2DAF"/>
    <w:rsid w:val="00DD2522"/>
    <w:rsid w:val="00DF7424"/>
    <w:rsid w:val="00E33C94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A126"/>
  <w15:docId w15:val="{B5556778-92C0-401F-ADB0-2BA86A8B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  <w:pPr>
      <w:spacing w:line="269" w:lineRule="exact"/>
      <w:ind w:left="118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kst">
    <w:name w:val="tekst"/>
    <w:basedOn w:val="Normal"/>
    <w:rsid w:val="004A4CC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iperveza">
    <w:name w:val="Hyperlink"/>
    <w:basedOn w:val="Zadanifontodlomka"/>
    <w:uiPriority w:val="99"/>
    <w:unhideWhenUsed/>
    <w:rsid w:val="001A337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4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451"/>
    <w:rPr>
      <w:rFonts w:ascii="Segoe UI" w:eastAsia="Times New Roman" w:hAnsi="Segoe UI" w:cs="Segoe UI"/>
      <w:sz w:val="18"/>
      <w:szCs w:val="18"/>
      <w:lang w:val="hr-HR" w:eastAsia="hr-HR" w:bidi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42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tovac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A5DD-B5E8-4D2A-A676-AD4F70CE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Temelju članaka 19</vt:lpstr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Temelju članaka 19</dc:title>
  <dc:creator>Mladen</dc:creator>
  <cp:lastModifiedBy>Korisnik</cp:lastModifiedBy>
  <cp:revision>2</cp:revision>
  <cp:lastPrinted>2022-12-16T07:38:00Z</cp:lastPrinted>
  <dcterms:created xsi:type="dcterms:W3CDTF">2022-12-23T07:23:00Z</dcterms:created>
  <dcterms:modified xsi:type="dcterms:W3CDTF">2022-12-23T07:23:00Z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2018-06-27T00:00:00Z</vt:filetime>
  </property>
</Properties>
</file>