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8B437" w14:textId="77777777" w:rsidR="00E65060" w:rsidRPr="00E65060" w:rsidRDefault="00E65060" w:rsidP="00E65060">
      <w:pPr>
        <w:tabs>
          <w:tab w:val="left" w:pos="342"/>
          <w:tab w:val="left" w:pos="513"/>
        </w:tabs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12"/>
          <w:szCs w:val="12"/>
          <w:lang w:eastAsia="hr-HR"/>
        </w:rPr>
      </w:pPr>
      <w:r w:rsidRPr="00E65060">
        <w:rPr>
          <w:rFonts w:ascii="Times New Roman" w:eastAsia="Times New Roman" w:hAnsi="Times New Roman" w:cs="Arial"/>
          <w:b/>
          <w:bCs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7B699F78" wp14:editId="1E17B91B">
            <wp:simplePos x="0" y="0"/>
            <wp:positionH relativeFrom="column">
              <wp:posOffset>651510</wp:posOffset>
            </wp:positionH>
            <wp:positionV relativeFrom="paragraph">
              <wp:posOffset>-114300</wp:posOffset>
            </wp:positionV>
            <wp:extent cx="597535" cy="746760"/>
            <wp:effectExtent l="0" t="0" r="0" b="0"/>
            <wp:wrapSquare wrapText="bothSides"/>
            <wp:docPr id="1" name="Slika 1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5060">
        <w:rPr>
          <w:rFonts w:ascii="Times New Roman" w:eastAsia="Times New Roman" w:hAnsi="Times New Roman" w:cs="Arial"/>
          <w:b/>
          <w:sz w:val="24"/>
          <w:szCs w:val="24"/>
          <w:lang w:eastAsia="hr-HR"/>
        </w:rPr>
        <w:t xml:space="preserve">      </w:t>
      </w:r>
    </w:p>
    <w:p w14:paraId="78268E79" w14:textId="77777777" w:rsidR="00E65060" w:rsidRPr="00E65060" w:rsidRDefault="00E65060" w:rsidP="00E650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A34B8C1" w14:textId="77777777" w:rsidR="00E65060" w:rsidRPr="00E65060" w:rsidRDefault="00E65060" w:rsidP="00E650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3A0CD9B" w14:textId="77777777" w:rsidR="00E65060" w:rsidRPr="00E65060" w:rsidRDefault="00E65060" w:rsidP="00E650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AFC9923" w14:textId="77777777" w:rsidR="00E65060" w:rsidRPr="00E65060" w:rsidRDefault="00E65060" w:rsidP="00E650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78BA7C9" w14:textId="77777777" w:rsidR="00E65060" w:rsidRPr="00E65060" w:rsidRDefault="00E65060" w:rsidP="00E65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506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</w:t>
      </w:r>
      <w:r w:rsidRPr="00E65060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14:paraId="33B09C38" w14:textId="77777777" w:rsidR="00E65060" w:rsidRPr="00E65060" w:rsidRDefault="00E65060" w:rsidP="00E65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5060">
        <w:rPr>
          <w:rFonts w:ascii="Times New Roman" w:eastAsia="Times New Roman" w:hAnsi="Times New Roman" w:cs="Times New Roman"/>
          <w:sz w:val="24"/>
          <w:szCs w:val="24"/>
          <w:lang w:eastAsia="hr-HR"/>
        </w:rPr>
        <w:t>POŽEŠKO SLAVONSKA ŽUPANIJA</w:t>
      </w:r>
    </w:p>
    <w:p w14:paraId="1965CDCA" w14:textId="77777777" w:rsidR="00E65060" w:rsidRPr="00E65060" w:rsidRDefault="00E65060" w:rsidP="00E65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50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OPĆINA BRESTOVAC</w:t>
      </w:r>
    </w:p>
    <w:p w14:paraId="71946FC2" w14:textId="77777777" w:rsidR="00E65060" w:rsidRPr="00E65060" w:rsidRDefault="00E65060" w:rsidP="00E65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50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  <w:r w:rsidR="00EE1380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n</w:t>
      </w:r>
      <w:r w:rsidRPr="00E65060">
        <w:rPr>
          <w:rFonts w:ascii="Times New Roman" w:eastAsia="Times New Roman" w:hAnsi="Times New Roman" w:cs="Times New Roman"/>
          <w:sz w:val="24"/>
          <w:szCs w:val="24"/>
          <w:lang w:eastAsia="hr-HR"/>
        </w:rPr>
        <w:t>ačelnik</w:t>
      </w:r>
    </w:p>
    <w:p w14:paraId="66905A36" w14:textId="087C094A" w:rsidR="00E65060" w:rsidRPr="00E65060" w:rsidRDefault="00E65060" w:rsidP="00E65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5060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 w:rsidR="00EA35D6">
        <w:rPr>
          <w:rFonts w:ascii="Times New Roman" w:eastAsia="Times New Roman" w:hAnsi="Times New Roman" w:cs="Times New Roman"/>
          <w:sz w:val="24"/>
          <w:szCs w:val="24"/>
          <w:lang w:eastAsia="hr-HR"/>
        </w:rPr>
        <w:t>402-01/24-01/03</w:t>
      </w:r>
    </w:p>
    <w:p w14:paraId="4AE1C9D2" w14:textId="54E14184" w:rsidR="00E65060" w:rsidRPr="00E65060" w:rsidRDefault="00E65060" w:rsidP="00E65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5060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  <w:r w:rsidR="00A347F7" w:rsidRPr="00A347F7">
        <w:t xml:space="preserve"> </w:t>
      </w:r>
      <w:r w:rsidR="00A347F7" w:rsidRPr="00A347F7">
        <w:rPr>
          <w:rFonts w:ascii="Times New Roman" w:eastAsia="Times New Roman" w:hAnsi="Times New Roman" w:cs="Times New Roman"/>
          <w:sz w:val="24"/>
          <w:szCs w:val="24"/>
          <w:lang w:eastAsia="hr-HR"/>
        </w:rPr>
        <w:t>2177/02-02-2</w:t>
      </w:r>
      <w:r w:rsidR="003D205F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A347F7" w:rsidRPr="00A347F7"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</w:p>
    <w:p w14:paraId="53084EF6" w14:textId="485EA2EA" w:rsidR="00E65060" w:rsidRPr="00E65060" w:rsidRDefault="00E65060" w:rsidP="00E65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5060">
        <w:rPr>
          <w:rFonts w:ascii="Times New Roman" w:eastAsia="Times New Roman" w:hAnsi="Times New Roman" w:cs="Times New Roman"/>
          <w:sz w:val="24"/>
          <w:szCs w:val="24"/>
          <w:lang w:eastAsia="hr-HR"/>
        </w:rPr>
        <w:t>Brestovac,</w:t>
      </w:r>
      <w:r w:rsidR="003D205F">
        <w:rPr>
          <w:rFonts w:ascii="Times New Roman" w:eastAsia="Times New Roman" w:hAnsi="Times New Roman" w:cs="Times New Roman"/>
          <w:sz w:val="24"/>
          <w:szCs w:val="24"/>
          <w:lang w:eastAsia="hr-HR"/>
        </w:rPr>
        <w:t>09</w:t>
      </w:r>
      <w:r w:rsidR="002308AE">
        <w:rPr>
          <w:rFonts w:ascii="Times New Roman" w:eastAsia="Times New Roman" w:hAnsi="Times New Roman" w:cs="Times New Roman"/>
          <w:sz w:val="24"/>
          <w:szCs w:val="24"/>
          <w:lang w:eastAsia="hr-HR"/>
        </w:rPr>
        <w:t>.0</w:t>
      </w:r>
      <w:r w:rsidR="003D205F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2308A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E65060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3D205F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E65060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00CA0CC3" w14:textId="77777777" w:rsidR="00E65060" w:rsidRDefault="00E65060" w:rsidP="00E65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583CB3" w14:textId="43BBDB80" w:rsidR="00E65060" w:rsidRPr="00E65060" w:rsidRDefault="00E65060" w:rsidP="00E65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  <w:r w:rsidRPr="00E650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4. Odluke 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dodjeli </w:t>
      </w:r>
      <w:r w:rsidRPr="00E650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jednokratne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financijske</w:t>
      </w:r>
      <w:r w:rsidRPr="00E650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potpore redovnim</w:t>
      </w:r>
      <w:r w:rsidRPr="00E650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studentima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 akademsku godinu 20</w:t>
      </w:r>
      <w:r w:rsidR="00925ACE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3D205F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/202</w:t>
      </w:r>
      <w:r w:rsidR="003D205F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650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(„Službeni glasnik Općine Brestovac“ broj </w:t>
      </w:r>
      <w:r w:rsidR="003D205F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E65060">
        <w:rPr>
          <w:rFonts w:ascii="Times New Roman" w:eastAsia="Times New Roman" w:hAnsi="Times New Roman" w:cs="Times New Roman"/>
          <w:sz w:val="24"/>
          <w:szCs w:val="24"/>
          <w:lang w:eastAsia="hr-HR"/>
        </w:rPr>
        <w:t>/202</w:t>
      </w:r>
      <w:r w:rsidR="003D205F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E65060">
        <w:rPr>
          <w:rFonts w:ascii="Times New Roman" w:eastAsia="Times New Roman" w:hAnsi="Times New Roman" w:cs="Times New Roman"/>
          <w:sz w:val="24"/>
          <w:szCs w:val="24"/>
          <w:lang w:eastAsia="hr-HR"/>
        </w:rPr>
        <w:t>.)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65060">
        <w:rPr>
          <w:rFonts w:ascii="Times New Roman" w:eastAsia="Times New Roman" w:hAnsi="Times New Roman" w:cs="Times New Roman"/>
          <w:sz w:val="24"/>
          <w:szCs w:val="24"/>
          <w:lang w:eastAsia="hr-HR"/>
        </w:rPr>
        <w:t>, te na temelju članka 46. Statuta Općine Brestovac (Službeni glasnik Općine Brestovac br.</w:t>
      </w:r>
      <w:r w:rsidR="00925A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3/202</w:t>
      </w:r>
      <w:r w:rsidR="00A347F7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E650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) načelnik Općine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Brestovac</w:t>
      </w:r>
      <w:r w:rsidRPr="00E650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raspisuje</w:t>
      </w:r>
    </w:p>
    <w:p w14:paraId="6E1D9124" w14:textId="2D1FD0EE" w:rsidR="007419CA" w:rsidRPr="007419CA" w:rsidRDefault="007419CA" w:rsidP="007419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419C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JAVNI POZIV</w:t>
      </w:r>
      <w:r w:rsidRPr="007419C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7419C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dodjelu jednokratne financijske potpore redovnim studentima za akademsku godinu 20</w:t>
      </w:r>
      <w:r w:rsidR="0033327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="003D205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</w:t>
      </w:r>
      <w:r w:rsidRPr="007419C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/20</w:t>
      </w:r>
      <w:r w:rsidR="00E6506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="003D205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</w:t>
      </w:r>
    </w:p>
    <w:p w14:paraId="7F560FE1" w14:textId="77777777" w:rsidR="00871206" w:rsidRPr="00871206" w:rsidRDefault="00871206" w:rsidP="00871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1206">
        <w:rPr>
          <w:rFonts w:ascii="Times New Roman" w:eastAsia="Times New Roman" w:hAnsi="Times New Roman" w:cs="Times New Roman"/>
          <w:sz w:val="24"/>
          <w:szCs w:val="24"/>
          <w:lang w:eastAsia="hr-HR"/>
        </w:rPr>
        <w:t>I.</w:t>
      </w:r>
    </w:p>
    <w:p w14:paraId="23AC2A0B" w14:textId="46BB8399" w:rsidR="00871206" w:rsidRPr="00871206" w:rsidRDefault="00871206" w:rsidP="00871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12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Pozivaju se svi redovni studenti sa prebivalištem na području Općine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Brestovac</w:t>
      </w:r>
      <w:r w:rsidRPr="008712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 podnesu </w:t>
      </w:r>
      <w:r w:rsidR="00882F4E">
        <w:rPr>
          <w:rFonts w:ascii="Times New Roman" w:eastAsia="Times New Roman" w:hAnsi="Times New Roman" w:cs="Times New Roman"/>
          <w:sz w:val="24"/>
          <w:szCs w:val="24"/>
          <w:lang w:eastAsia="hr-HR"/>
        </w:rPr>
        <w:t>z</w:t>
      </w:r>
      <w:r w:rsidRPr="008712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ahtjev za dodjelu jednokratne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financijske potpore</w:t>
      </w:r>
      <w:r w:rsidRPr="008712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3D205F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871206">
        <w:rPr>
          <w:rFonts w:ascii="Times New Roman" w:eastAsia="Times New Roman" w:hAnsi="Times New Roman" w:cs="Times New Roman"/>
          <w:sz w:val="24"/>
          <w:szCs w:val="24"/>
          <w:lang w:eastAsia="hr-HR"/>
        </w:rPr>
        <w:t>.godinu.</w:t>
      </w:r>
    </w:p>
    <w:p w14:paraId="1ED5B2DA" w14:textId="77777777" w:rsidR="00871206" w:rsidRPr="00871206" w:rsidRDefault="00871206" w:rsidP="008712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73B1A48" w14:textId="77777777" w:rsidR="00871206" w:rsidRPr="00871206" w:rsidRDefault="00871206" w:rsidP="00871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1206">
        <w:rPr>
          <w:rFonts w:ascii="Times New Roman" w:eastAsia="Times New Roman" w:hAnsi="Times New Roman" w:cs="Times New Roman"/>
          <w:sz w:val="24"/>
          <w:szCs w:val="24"/>
          <w:lang w:eastAsia="hr-HR"/>
        </w:rPr>
        <w:t>II.</w:t>
      </w:r>
    </w:p>
    <w:p w14:paraId="016C01C5" w14:textId="77777777" w:rsidR="00871206" w:rsidRPr="00871206" w:rsidRDefault="00882F4E" w:rsidP="00871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871206" w:rsidRPr="00871206">
        <w:rPr>
          <w:rFonts w:ascii="Times New Roman" w:eastAsia="Times New Roman" w:hAnsi="Times New Roman" w:cs="Times New Roman"/>
          <w:sz w:val="24"/>
          <w:szCs w:val="24"/>
          <w:lang w:eastAsia="hr-HR"/>
        </w:rPr>
        <w:t>rav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871206" w:rsidRPr="008712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jednokratnu financijsku potporu</w:t>
      </w:r>
      <w:r w:rsidR="00871206" w:rsidRPr="008712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studenti ostvaruju dostavom popunjenog </w:t>
      </w:r>
      <w:r w:rsidR="008712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Prijavnog </w:t>
      </w:r>
      <w:r w:rsidR="00871206" w:rsidRPr="008712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obrasca  koji se može preuzeti u Jedinstvenom upravnom odjelu Općine </w:t>
      </w:r>
      <w:r w:rsidR="00871206">
        <w:rPr>
          <w:rFonts w:ascii="Times New Roman" w:eastAsia="Times New Roman" w:hAnsi="Times New Roman" w:cs="Times New Roman"/>
          <w:sz w:val="24"/>
          <w:szCs w:val="24"/>
          <w:lang w:eastAsia="hr-HR"/>
        </w:rPr>
        <w:t>Brestovac</w:t>
      </w:r>
      <w:r w:rsidR="00871206" w:rsidRPr="008712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na web stranici Općine </w:t>
      </w:r>
      <w:r w:rsidR="00871206">
        <w:rPr>
          <w:rFonts w:ascii="Times New Roman" w:eastAsia="Times New Roman" w:hAnsi="Times New Roman" w:cs="Times New Roman"/>
          <w:sz w:val="24"/>
          <w:szCs w:val="24"/>
          <w:lang w:eastAsia="hr-HR"/>
        </w:rPr>
        <w:t>Brestovac</w:t>
      </w:r>
      <w:r w:rsidR="00871206" w:rsidRPr="008712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hyperlink r:id="rId6" w:history="1">
        <w:r w:rsidR="00871206" w:rsidRPr="00692910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www.brestovac.hr</w:t>
        </w:r>
      </w:hyperlink>
      <w:r w:rsidR="00871206" w:rsidRPr="00871206">
        <w:rPr>
          <w:rFonts w:ascii="Times New Roman" w:eastAsia="Times New Roman" w:hAnsi="Times New Roman" w:cs="Times New Roman"/>
          <w:sz w:val="24"/>
          <w:szCs w:val="24"/>
          <w:lang w:eastAsia="hr-HR"/>
        </w:rPr>
        <w:t>, zajedno sa propisanom dokumentacijom.</w:t>
      </w:r>
    </w:p>
    <w:p w14:paraId="278C8C3A" w14:textId="77777777" w:rsidR="00871206" w:rsidRPr="00871206" w:rsidRDefault="00871206" w:rsidP="00871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EC669C" w14:textId="77777777" w:rsidR="00871206" w:rsidRPr="00871206" w:rsidRDefault="00871206" w:rsidP="00871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1206">
        <w:rPr>
          <w:rFonts w:ascii="Times New Roman" w:eastAsia="Times New Roman" w:hAnsi="Times New Roman" w:cs="Times New Roman"/>
          <w:sz w:val="24"/>
          <w:szCs w:val="24"/>
          <w:lang w:eastAsia="hr-HR"/>
        </w:rPr>
        <w:t>III.</w:t>
      </w:r>
    </w:p>
    <w:p w14:paraId="69295655" w14:textId="55D3A460" w:rsidR="00882F4E" w:rsidRDefault="00882F4E" w:rsidP="00882F4E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Pravo na jednokratnu financijsku potporu imaju svi studenti </w:t>
      </w:r>
      <w:r w:rsidRPr="00882F4E">
        <w:rPr>
          <w:rFonts w:ascii="Times New Roman" w:hAnsi="Times New Roman"/>
          <w:color w:val="000000"/>
          <w:sz w:val="24"/>
          <w:szCs w:val="24"/>
        </w:rPr>
        <w:t>sa prebivalištem na području Općine Brestovac</w:t>
      </w:r>
      <w:r>
        <w:rPr>
          <w:rFonts w:ascii="Times New Roman" w:hAnsi="Times New Roman"/>
          <w:color w:val="000000"/>
          <w:sz w:val="24"/>
          <w:szCs w:val="24"/>
        </w:rPr>
        <w:t xml:space="preserve">  koji su u statusu redovnog studenta upisani u akademsku godinu 20</w:t>
      </w:r>
      <w:r w:rsidR="00925ACE">
        <w:rPr>
          <w:rFonts w:ascii="Times New Roman" w:hAnsi="Times New Roman"/>
          <w:color w:val="000000"/>
          <w:sz w:val="24"/>
          <w:szCs w:val="24"/>
        </w:rPr>
        <w:t>2</w:t>
      </w:r>
      <w:r w:rsidR="003D205F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/202</w:t>
      </w:r>
      <w:r w:rsidR="003D205F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>. na bilo koju javnu visokoškolsku ustanovu u Republici Hrvatskoj,Europskoj uniji ili u inozemstvu,a jave se na raspisani javni poziv i dostave svu potrebnu dokumentaciju.</w:t>
      </w:r>
    </w:p>
    <w:p w14:paraId="71E1F35C" w14:textId="77777777" w:rsidR="00871206" w:rsidRPr="00871206" w:rsidRDefault="00882F4E" w:rsidP="00882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/>
          <w:color w:val="000000"/>
          <w:sz w:val="24"/>
          <w:szCs w:val="24"/>
        </w:rPr>
        <w:t>Pod istim uvjetima pravo na dodjelu potpore ostvaruju i studenti koji su upisani na privatne visokoškolske ustanove s pravom javnosti.</w:t>
      </w:r>
    </w:p>
    <w:p w14:paraId="044213A0" w14:textId="77777777" w:rsidR="00871206" w:rsidRPr="00871206" w:rsidRDefault="00871206" w:rsidP="00871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5F796B2" w14:textId="77777777" w:rsidR="00871206" w:rsidRPr="00871206" w:rsidRDefault="00871206" w:rsidP="00871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1206">
        <w:rPr>
          <w:rFonts w:ascii="Times New Roman" w:eastAsia="Times New Roman" w:hAnsi="Times New Roman" w:cs="Times New Roman"/>
          <w:sz w:val="24"/>
          <w:szCs w:val="24"/>
          <w:lang w:eastAsia="hr-HR"/>
        </w:rPr>
        <w:t>IV.</w:t>
      </w:r>
    </w:p>
    <w:p w14:paraId="365D25FF" w14:textId="3C4E39ED" w:rsidR="00882F4E" w:rsidRPr="00873EE9" w:rsidRDefault="00882F4E" w:rsidP="00873EE9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873EE9">
        <w:rPr>
          <w:rFonts w:ascii="Times New Roman" w:hAnsi="Times New Roman" w:cs="Times New Roman"/>
          <w:sz w:val="24"/>
          <w:szCs w:val="24"/>
          <w:lang w:eastAsia="hr-HR"/>
        </w:rPr>
        <w:t>Pravo na isplatu potpore studenti ostvaruju prijavom na javni poziv uz dostavu sljedeće dokumentacije:</w:t>
      </w:r>
      <w:r w:rsidRPr="00873EE9">
        <w:rPr>
          <w:rFonts w:ascii="Times New Roman" w:hAnsi="Times New Roman" w:cs="Times New Roman"/>
          <w:sz w:val="24"/>
          <w:szCs w:val="24"/>
          <w:lang w:eastAsia="hr-HR"/>
        </w:rPr>
        <w:br/>
        <w:t xml:space="preserve">1. ispisan i vlastoručno potpisan Prijavni obrazac  </w:t>
      </w:r>
      <w:r w:rsidRPr="00873EE9">
        <w:rPr>
          <w:rFonts w:ascii="Times New Roman" w:hAnsi="Times New Roman" w:cs="Times New Roman"/>
          <w:sz w:val="24"/>
          <w:szCs w:val="24"/>
          <w:lang w:eastAsia="hr-HR"/>
        </w:rPr>
        <w:br/>
        <w:t>2. original potvrde visokoškolske ustanove o upisu u akademsku godinu 20</w:t>
      </w:r>
      <w:r w:rsidR="00925ACE">
        <w:rPr>
          <w:rFonts w:ascii="Times New Roman" w:hAnsi="Times New Roman" w:cs="Times New Roman"/>
          <w:sz w:val="24"/>
          <w:szCs w:val="24"/>
          <w:lang w:eastAsia="hr-HR"/>
        </w:rPr>
        <w:t>2</w:t>
      </w:r>
      <w:r w:rsidR="003D205F">
        <w:rPr>
          <w:rFonts w:ascii="Times New Roman" w:hAnsi="Times New Roman" w:cs="Times New Roman"/>
          <w:sz w:val="24"/>
          <w:szCs w:val="24"/>
          <w:lang w:eastAsia="hr-HR"/>
        </w:rPr>
        <w:t>3</w:t>
      </w:r>
      <w:r w:rsidRPr="00873EE9">
        <w:rPr>
          <w:rFonts w:ascii="Times New Roman" w:hAnsi="Times New Roman" w:cs="Times New Roman"/>
          <w:sz w:val="24"/>
          <w:szCs w:val="24"/>
          <w:lang w:eastAsia="hr-HR"/>
        </w:rPr>
        <w:t>/20</w:t>
      </w:r>
      <w:r w:rsidR="00873EE9" w:rsidRPr="00873EE9">
        <w:rPr>
          <w:rFonts w:ascii="Times New Roman" w:hAnsi="Times New Roman" w:cs="Times New Roman"/>
          <w:sz w:val="24"/>
          <w:szCs w:val="24"/>
          <w:lang w:eastAsia="hr-HR"/>
        </w:rPr>
        <w:t>2</w:t>
      </w:r>
      <w:r w:rsidR="003D205F">
        <w:rPr>
          <w:rFonts w:ascii="Times New Roman" w:hAnsi="Times New Roman" w:cs="Times New Roman"/>
          <w:sz w:val="24"/>
          <w:szCs w:val="24"/>
          <w:lang w:eastAsia="hr-HR"/>
        </w:rPr>
        <w:t>4</w:t>
      </w:r>
      <w:r w:rsidRPr="00873EE9">
        <w:rPr>
          <w:rFonts w:ascii="Times New Roman" w:hAnsi="Times New Roman" w:cs="Times New Roman"/>
          <w:sz w:val="24"/>
          <w:szCs w:val="24"/>
          <w:lang w:eastAsia="hr-HR"/>
        </w:rPr>
        <w:t xml:space="preserve"> u statusu redovnog studenta ili odgovarajuć</w:t>
      </w:r>
      <w:r w:rsidR="00873EE9" w:rsidRPr="00873EE9">
        <w:rPr>
          <w:rFonts w:ascii="Times New Roman" w:hAnsi="Times New Roman" w:cs="Times New Roman"/>
          <w:sz w:val="24"/>
          <w:szCs w:val="24"/>
          <w:lang w:eastAsia="hr-HR"/>
        </w:rPr>
        <w:t>i</w:t>
      </w:r>
      <w:r w:rsidRPr="00873EE9">
        <w:rPr>
          <w:rFonts w:ascii="Times New Roman" w:hAnsi="Times New Roman" w:cs="Times New Roman"/>
          <w:sz w:val="24"/>
          <w:szCs w:val="24"/>
          <w:lang w:eastAsia="hr-HR"/>
        </w:rPr>
        <w:t xml:space="preserve"> elektroničk</w:t>
      </w:r>
      <w:r w:rsidR="00873EE9" w:rsidRPr="00873EE9">
        <w:rPr>
          <w:rFonts w:ascii="Times New Roman" w:hAnsi="Times New Roman" w:cs="Times New Roman"/>
          <w:sz w:val="24"/>
          <w:szCs w:val="24"/>
          <w:lang w:eastAsia="hr-HR"/>
        </w:rPr>
        <w:t>i</w:t>
      </w:r>
      <w:r w:rsidRPr="00873EE9">
        <w:rPr>
          <w:rFonts w:ascii="Times New Roman" w:hAnsi="Times New Roman" w:cs="Times New Roman"/>
          <w:sz w:val="24"/>
          <w:szCs w:val="24"/>
          <w:lang w:eastAsia="hr-HR"/>
        </w:rPr>
        <w:t xml:space="preserve"> zapis iz sustava e-Građani</w:t>
      </w:r>
      <w:r w:rsidRPr="00873EE9">
        <w:rPr>
          <w:rFonts w:ascii="Times New Roman" w:hAnsi="Times New Roman" w:cs="Times New Roman"/>
          <w:sz w:val="24"/>
          <w:szCs w:val="24"/>
          <w:lang w:eastAsia="hr-HR"/>
        </w:rPr>
        <w:br/>
        <w:t xml:space="preserve">3. preslike osobne iskaznice važeće </w:t>
      </w:r>
      <w:r w:rsidR="003D205F">
        <w:rPr>
          <w:rFonts w:ascii="Times New Roman" w:hAnsi="Times New Roman" w:cs="Times New Roman"/>
          <w:sz w:val="24"/>
          <w:szCs w:val="24"/>
          <w:lang w:eastAsia="hr-HR"/>
        </w:rPr>
        <w:t>9</w:t>
      </w:r>
      <w:r w:rsidRPr="00873EE9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="003D205F">
        <w:rPr>
          <w:rFonts w:ascii="Times New Roman" w:hAnsi="Times New Roman" w:cs="Times New Roman"/>
          <w:sz w:val="24"/>
          <w:szCs w:val="24"/>
          <w:lang w:eastAsia="hr-HR"/>
        </w:rPr>
        <w:t>travnja</w:t>
      </w:r>
      <w:r w:rsidRPr="00873EE9">
        <w:rPr>
          <w:rFonts w:ascii="Times New Roman" w:hAnsi="Times New Roman" w:cs="Times New Roman"/>
          <w:sz w:val="24"/>
          <w:szCs w:val="24"/>
          <w:lang w:eastAsia="hr-HR"/>
        </w:rPr>
        <w:t xml:space="preserve"> 20</w:t>
      </w:r>
      <w:r w:rsidR="00873EE9" w:rsidRPr="00873EE9">
        <w:rPr>
          <w:rFonts w:ascii="Times New Roman" w:hAnsi="Times New Roman" w:cs="Times New Roman"/>
          <w:sz w:val="24"/>
          <w:szCs w:val="24"/>
          <w:lang w:eastAsia="hr-HR"/>
        </w:rPr>
        <w:t>2</w:t>
      </w:r>
      <w:r w:rsidR="003D205F">
        <w:rPr>
          <w:rFonts w:ascii="Times New Roman" w:hAnsi="Times New Roman" w:cs="Times New Roman"/>
          <w:sz w:val="24"/>
          <w:szCs w:val="24"/>
          <w:lang w:eastAsia="hr-HR"/>
        </w:rPr>
        <w:t>4</w:t>
      </w:r>
      <w:r w:rsidRPr="00873EE9">
        <w:rPr>
          <w:rFonts w:ascii="Times New Roman" w:hAnsi="Times New Roman" w:cs="Times New Roman"/>
          <w:sz w:val="24"/>
          <w:szCs w:val="24"/>
          <w:lang w:eastAsia="hr-HR"/>
        </w:rPr>
        <w:t>. ili elektroničk</w:t>
      </w:r>
      <w:r w:rsidR="00873EE9" w:rsidRPr="00873EE9">
        <w:rPr>
          <w:rFonts w:ascii="Times New Roman" w:hAnsi="Times New Roman" w:cs="Times New Roman"/>
          <w:sz w:val="24"/>
          <w:szCs w:val="24"/>
          <w:lang w:eastAsia="hr-HR"/>
        </w:rPr>
        <w:t>i</w:t>
      </w:r>
      <w:r w:rsidRPr="00873EE9">
        <w:rPr>
          <w:rFonts w:ascii="Times New Roman" w:hAnsi="Times New Roman" w:cs="Times New Roman"/>
          <w:sz w:val="24"/>
          <w:szCs w:val="24"/>
          <w:lang w:eastAsia="hr-HR"/>
        </w:rPr>
        <w:t xml:space="preserve"> zapis o prebivalištu iz sustava e-Građani</w:t>
      </w:r>
    </w:p>
    <w:p w14:paraId="2E8780E1" w14:textId="77777777" w:rsidR="00873EE9" w:rsidRPr="00873EE9" w:rsidRDefault="00873EE9" w:rsidP="00873EE9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873EE9">
        <w:rPr>
          <w:rFonts w:ascii="Times New Roman" w:hAnsi="Times New Roman" w:cs="Times New Roman"/>
          <w:sz w:val="24"/>
          <w:szCs w:val="24"/>
          <w:lang w:eastAsia="hr-HR"/>
        </w:rPr>
        <w:t>4.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873EE9">
        <w:rPr>
          <w:rFonts w:ascii="Times New Roman" w:hAnsi="Times New Roman" w:cs="Times New Roman"/>
          <w:sz w:val="24"/>
          <w:szCs w:val="24"/>
          <w:lang w:eastAsia="hr-HR"/>
        </w:rPr>
        <w:t>preslik kartice (ili ugovora) tekućeg ili žiro računa sa pripadajućim IBAN-om</w:t>
      </w:r>
    </w:p>
    <w:p w14:paraId="1F67F807" w14:textId="77777777" w:rsidR="00873EE9" w:rsidRPr="007419CA" w:rsidRDefault="00873EE9" w:rsidP="00882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A2F889" w14:textId="77777777" w:rsidR="00871206" w:rsidRPr="00871206" w:rsidRDefault="00871206" w:rsidP="0087120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25915C" w14:textId="77777777" w:rsidR="007419CA" w:rsidRPr="007419CA" w:rsidRDefault="007419CA" w:rsidP="00873E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419CA">
        <w:rPr>
          <w:rFonts w:ascii="Times New Roman" w:eastAsia="Times New Roman" w:hAnsi="Times New Roman" w:cs="Times New Roman"/>
          <w:sz w:val="24"/>
          <w:szCs w:val="24"/>
          <w:lang w:eastAsia="hr-HR"/>
        </w:rPr>
        <w:t>V.</w:t>
      </w:r>
    </w:p>
    <w:p w14:paraId="49465E59" w14:textId="6276BD93" w:rsidR="007419CA" w:rsidRPr="007419CA" w:rsidRDefault="007419CA" w:rsidP="00741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419CA">
        <w:rPr>
          <w:rFonts w:ascii="Times New Roman" w:eastAsia="Times New Roman" w:hAnsi="Times New Roman" w:cs="Times New Roman"/>
          <w:sz w:val="24"/>
          <w:szCs w:val="24"/>
          <w:lang w:eastAsia="hr-HR"/>
        </w:rPr>
        <w:t>Dokumentacija vezana uz prijavu šalje se poštom</w:t>
      </w:r>
      <w:r w:rsidR="008406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osobnom dostavom</w:t>
      </w:r>
      <w:r w:rsidRPr="007419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adresu: </w:t>
      </w:r>
      <w:r w:rsidR="008406BD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Općina Brestovac</w:t>
      </w:r>
      <w:r w:rsidRPr="007419CA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8406BD">
        <w:rPr>
          <w:rFonts w:ascii="Times New Roman" w:eastAsia="Times New Roman" w:hAnsi="Times New Roman" w:cs="Times New Roman"/>
          <w:sz w:val="24"/>
          <w:szCs w:val="24"/>
          <w:lang w:eastAsia="hr-HR"/>
        </w:rPr>
        <w:t>Požeška 76</w:t>
      </w:r>
      <w:r w:rsidRPr="007419CA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8406BD">
        <w:rPr>
          <w:rFonts w:ascii="Times New Roman" w:eastAsia="Times New Roman" w:hAnsi="Times New Roman" w:cs="Times New Roman"/>
          <w:sz w:val="24"/>
          <w:szCs w:val="24"/>
          <w:lang w:eastAsia="hr-HR"/>
        </w:rPr>
        <w:t>Brestovac</w:t>
      </w:r>
      <w:r w:rsidRPr="007419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uz napomenu </w:t>
      </w:r>
      <w:r w:rsidRPr="007419C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Prijava za dodjelu jednokratne potpore studentima</w:t>
      </w:r>
      <w:r w:rsidRPr="007419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7419C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 prima</w:t>
      </w:r>
      <w:r w:rsidR="008406B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se</w:t>
      </w:r>
      <w:r w:rsidRPr="007419C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od </w:t>
      </w:r>
      <w:r w:rsidR="003D205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9</w:t>
      </w:r>
      <w:r w:rsidRPr="007419C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3D205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travnja</w:t>
      </w:r>
      <w:r w:rsidRPr="007419C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20</w:t>
      </w:r>
      <w:r w:rsidR="008406B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="003D205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</w:t>
      </w:r>
      <w:r w:rsidRPr="007419C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do </w:t>
      </w:r>
      <w:r w:rsidR="003D205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</w:t>
      </w:r>
      <w:r w:rsidRPr="007419C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3D205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svibnja</w:t>
      </w:r>
      <w:r w:rsidRPr="007419C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20</w:t>
      </w:r>
      <w:r w:rsidR="008406B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="003D205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</w:t>
      </w:r>
      <w:r w:rsidRPr="007419C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godine.</w:t>
      </w:r>
    </w:p>
    <w:p w14:paraId="2B9E53C6" w14:textId="77777777" w:rsidR="007419CA" w:rsidRPr="007419CA" w:rsidRDefault="007419CA" w:rsidP="00E51F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419CA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8406BD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7419C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400ABCB" w14:textId="21107102" w:rsidR="00E51F81" w:rsidRDefault="00E51F81" w:rsidP="00E51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1F81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načelnik donosi Odluku o dodjeli i isplati jednokratne financijske potpore studentima sa područja Općine Brestovac u 202</w:t>
      </w:r>
      <w:r w:rsidR="003D205F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E51F81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godini</w:t>
      </w:r>
      <w:r w:rsidR="00A26E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kojom se</w:t>
      </w:r>
      <w:r w:rsidR="00A26E31" w:rsidRPr="00A26E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26E31" w:rsidRPr="00E51F81">
        <w:rPr>
          <w:rFonts w:ascii="Times New Roman" w:eastAsia="Times New Roman" w:hAnsi="Times New Roman" w:cs="Times New Roman"/>
          <w:sz w:val="24"/>
          <w:szCs w:val="24"/>
          <w:lang w:eastAsia="hr-HR"/>
        </w:rPr>
        <w:t>određuje visina iznosa pojedinačne potpore s obzirom na ukupan iznos osiguranih sredstava i broj prijavitelja koji ostvare pravo na potporu.</w:t>
      </w:r>
    </w:p>
    <w:p w14:paraId="58CB74EB" w14:textId="77777777" w:rsidR="000C072C" w:rsidRDefault="000C072C" w:rsidP="000C07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VII.</w:t>
      </w:r>
    </w:p>
    <w:p w14:paraId="1051440D" w14:textId="77777777" w:rsidR="007419CA" w:rsidRPr="007419CA" w:rsidRDefault="007419CA" w:rsidP="00741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419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Ovaj poziv i </w:t>
      </w:r>
      <w:r w:rsidR="008406BD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Prijavni obrazac</w:t>
      </w:r>
      <w:r w:rsidRPr="007419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127DA">
        <w:rPr>
          <w:rFonts w:ascii="Times New Roman" w:eastAsia="Times New Roman" w:hAnsi="Times New Roman" w:cs="Times New Roman"/>
          <w:sz w:val="24"/>
          <w:szCs w:val="24"/>
          <w:lang w:eastAsia="hr-HR"/>
        </w:rPr>
        <w:t>objavit će</w:t>
      </w:r>
      <w:r w:rsidRPr="007419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na službenim mrežnim stranicama </w:t>
      </w:r>
      <w:r w:rsidR="008406BD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Brestovac</w:t>
      </w:r>
      <w:r w:rsidRPr="007419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www.</w:t>
      </w:r>
      <w:r w:rsidR="008406BD">
        <w:rPr>
          <w:rFonts w:ascii="Times New Roman" w:eastAsia="Times New Roman" w:hAnsi="Times New Roman" w:cs="Times New Roman"/>
          <w:sz w:val="24"/>
          <w:szCs w:val="24"/>
          <w:lang w:eastAsia="hr-HR"/>
        </w:rPr>
        <w:t>brestovac</w:t>
      </w:r>
      <w:r w:rsidRPr="007419CA">
        <w:rPr>
          <w:rFonts w:ascii="Times New Roman" w:eastAsia="Times New Roman" w:hAnsi="Times New Roman" w:cs="Times New Roman"/>
          <w:sz w:val="24"/>
          <w:szCs w:val="24"/>
          <w:lang w:eastAsia="hr-HR"/>
        </w:rPr>
        <w:t>.hr, gdje će biti objavljen</w:t>
      </w:r>
      <w:r w:rsidR="00A26E31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7419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="00A26E31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7419CA">
        <w:rPr>
          <w:rFonts w:ascii="Times New Roman" w:eastAsia="Times New Roman" w:hAnsi="Times New Roman" w:cs="Times New Roman"/>
          <w:sz w:val="24"/>
          <w:szCs w:val="24"/>
          <w:lang w:eastAsia="hr-HR"/>
        </w:rPr>
        <w:t>dluk</w:t>
      </w:r>
      <w:r w:rsidR="002308AE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7419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</w:t>
      </w:r>
      <w:r w:rsidR="00A26E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dodjeli</w:t>
      </w:r>
      <w:r w:rsidR="002308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 w:rsidR="00A26E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419CA">
        <w:rPr>
          <w:rFonts w:ascii="Times New Roman" w:eastAsia="Times New Roman" w:hAnsi="Times New Roman" w:cs="Times New Roman"/>
          <w:sz w:val="24"/>
          <w:szCs w:val="24"/>
          <w:lang w:eastAsia="hr-HR"/>
        </w:rPr>
        <w:t>isplati sredstava</w:t>
      </w:r>
      <w:r w:rsidR="00F656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na Oglasnoj ploči Općine Brestovac</w:t>
      </w:r>
      <w:r w:rsidRPr="007419C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8AC50AF" w14:textId="77777777" w:rsidR="00F25559" w:rsidRDefault="00F25559"/>
    <w:p w14:paraId="25A018A0" w14:textId="77777777" w:rsidR="008406BD" w:rsidRPr="008406BD" w:rsidRDefault="008406BD" w:rsidP="008406B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406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OPĆINSKI NAČELNIK</w:t>
      </w:r>
    </w:p>
    <w:p w14:paraId="09DD7DCE" w14:textId="77777777" w:rsidR="008406BD" w:rsidRPr="008406BD" w:rsidRDefault="008406BD" w:rsidP="008406B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1300CD9" w14:textId="77777777" w:rsidR="008406BD" w:rsidRPr="008406BD" w:rsidRDefault="008406BD" w:rsidP="008406B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406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Zdravko Mandić,inž.elektroteh.</w:t>
      </w:r>
    </w:p>
    <w:sectPr w:rsidR="008406BD" w:rsidRPr="00840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35E8A"/>
    <w:multiLevelType w:val="hybridMultilevel"/>
    <w:tmpl w:val="3076AC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300CC"/>
    <w:multiLevelType w:val="hybridMultilevel"/>
    <w:tmpl w:val="8FA651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72C4D"/>
    <w:multiLevelType w:val="hybridMultilevel"/>
    <w:tmpl w:val="674C36B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440FA8"/>
    <w:multiLevelType w:val="hybridMultilevel"/>
    <w:tmpl w:val="941EC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3385087">
    <w:abstractNumId w:val="0"/>
  </w:num>
  <w:num w:numId="2" w16cid:durableId="870655426">
    <w:abstractNumId w:val="1"/>
  </w:num>
  <w:num w:numId="3" w16cid:durableId="1459495220">
    <w:abstractNumId w:val="3"/>
  </w:num>
  <w:num w:numId="4" w16cid:durableId="4725998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9CA"/>
    <w:rsid w:val="0000100B"/>
    <w:rsid w:val="000C072C"/>
    <w:rsid w:val="002127DA"/>
    <w:rsid w:val="002308AE"/>
    <w:rsid w:val="00305D88"/>
    <w:rsid w:val="0032258F"/>
    <w:rsid w:val="00333277"/>
    <w:rsid w:val="003D205F"/>
    <w:rsid w:val="00523264"/>
    <w:rsid w:val="005F2F98"/>
    <w:rsid w:val="00602D7F"/>
    <w:rsid w:val="00655745"/>
    <w:rsid w:val="006E7B99"/>
    <w:rsid w:val="007419CA"/>
    <w:rsid w:val="008406BD"/>
    <w:rsid w:val="00871206"/>
    <w:rsid w:val="00873EE9"/>
    <w:rsid w:val="00882F4E"/>
    <w:rsid w:val="00925ACE"/>
    <w:rsid w:val="00976F6A"/>
    <w:rsid w:val="00A26E31"/>
    <w:rsid w:val="00A347F7"/>
    <w:rsid w:val="00A7523C"/>
    <w:rsid w:val="00E06A4C"/>
    <w:rsid w:val="00E07AA4"/>
    <w:rsid w:val="00E51F81"/>
    <w:rsid w:val="00E65060"/>
    <w:rsid w:val="00EA35D6"/>
    <w:rsid w:val="00EE1380"/>
    <w:rsid w:val="00F25559"/>
    <w:rsid w:val="00F6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5F011"/>
  <w15:chartTrackingRefBased/>
  <w15:docId w15:val="{FE01F7A3-34AE-4B81-AB6F-A62014A6F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72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71206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873EE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C0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0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7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4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estovac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Zdravko Mandić</cp:lastModifiedBy>
  <cp:revision>4</cp:revision>
  <cp:lastPrinted>2024-04-09T05:45:00Z</cp:lastPrinted>
  <dcterms:created xsi:type="dcterms:W3CDTF">2024-04-09T05:40:00Z</dcterms:created>
  <dcterms:modified xsi:type="dcterms:W3CDTF">2024-04-09T07:01:00Z</dcterms:modified>
</cp:coreProperties>
</file>