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Na temelju članka 109.zakona o proračunu (Narodne novine broj 87/08 do 136/12) Pravilnika o polugodišnjem i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godišnjem izvještaju o izvršenju proračuna (Narodne novine broj 24/13) i članka 3</w:t>
      </w:r>
      <w:r w:rsidR="00370A74">
        <w:rPr>
          <w:rFonts w:ascii="Times New Roman" w:hAnsi="Times New Roman"/>
          <w:color w:val="000000"/>
          <w:sz w:val="20"/>
          <w:szCs w:val="20"/>
        </w:rPr>
        <w:t>0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. Statuta Općine Brestovac </w:t>
      </w:r>
    </w:p>
    <w:p w:rsidR="004B7C6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(Službeni glasnik Općine Brestovac broj </w:t>
      </w:r>
      <w:r w:rsidR="00370A74">
        <w:rPr>
          <w:rFonts w:ascii="Times New Roman" w:hAnsi="Times New Roman"/>
          <w:color w:val="000000"/>
          <w:sz w:val="20"/>
          <w:szCs w:val="20"/>
        </w:rPr>
        <w:t>2</w:t>
      </w:r>
      <w:r w:rsidRPr="001975BB">
        <w:rPr>
          <w:rFonts w:ascii="Times New Roman" w:hAnsi="Times New Roman"/>
          <w:color w:val="000000"/>
          <w:sz w:val="20"/>
          <w:szCs w:val="20"/>
        </w:rPr>
        <w:t>/201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) Općinsko vijeće Općine Brestovac na </w:t>
      </w:r>
      <w:r w:rsidR="008D249E">
        <w:rPr>
          <w:rFonts w:ascii="Times New Roman" w:hAnsi="Times New Roman"/>
          <w:color w:val="000000"/>
          <w:sz w:val="20"/>
          <w:szCs w:val="20"/>
        </w:rPr>
        <w:t>19.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sjednici od </w:t>
      </w:r>
      <w:r w:rsidR="008D249E">
        <w:rPr>
          <w:rFonts w:ascii="Times New Roman" w:hAnsi="Times New Roman"/>
          <w:color w:val="000000"/>
          <w:sz w:val="20"/>
          <w:szCs w:val="20"/>
        </w:rPr>
        <w:t>17.rujna</w:t>
      </w:r>
      <w:r w:rsidR="00370A74">
        <w:rPr>
          <w:rFonts w:ascii="Times New Roman" w:hAnsi="Times New Roman"/>
          <w:color w:val="000000"/>
          <w:sz w:val="20"/>
          <w:szCs w:val="20"/>
        </w:rPr>
        <w:t xml:space="preserve"> 201</w:t>
      </w:r>
      <w:r w:rsidR="00374D9A">
        <w:rPr>
          <w:rFonts w:ascii="Times New Roman" w:hAnsi="Times New Roman"/>
          <w:color w:val="000000"/>
          <w:sz w:val="20"/>
          <w:szCs w:val="20"/>
        </w:rPr>
        <w:t>9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.godine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donijelo je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3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POLUGODIŠNJ</w:t>
      </w:r>
      <w:r w:rsidR="00370A74">
        <w:rPr>
          <w:rFonts w:ascii="Times New Roman" w:hAnsi="Times New Roman"/>
          <w:b/>
          <w:bCs/>
          <w:color w:val="000000"/>
          <w:sz w:val="24"/>
          <w:szCs w:val="24"/>
        </w:rPr>
        <w:t>I IZVJEŠTAJ O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IZVRŠENJU PRORAČUNA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 xml:space="preserve"> OPĆINE BRESTOVAC ZA 201</w:t>
      </w:r>
      <w:r w:rsidR="00374D9A"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1975BB">
        <w:rPr>
          <w:rFonts w:ascii="Times New Roman" w:hAnsi="Times New Roman"/>
          <w:b/>
          <w:bCs/>
          <w:color w:val="000000"/>
          <w:sz w:val="24"/>
          <w:szCs w:val="24"/>
        </w:rPr>
        <w:t>. GODINU</w:t>
      </w: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I. OPĆI DIO</w:t>
      </w:r>
    </w:p>
    <w:p w:rsidR="001975BB" w:rsidRDefault="001975BB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sz w:val="24"/>
          <w:szCs w:val="24"/>
        </w:rPr>
      </w:pPr>
    </w:p>
    <w:p w:rsidR="000073EA" w:rsidRPr="001975BB" w:rsidRDefault="000073EA">
      <w:pPr>
        <w:widowControl w:val="0"/>
        <w:tabs>
          <w:tab w:val="center" w:pos="5014"/>
        </w:tabs>
        <w:autoSpaceDE w:val="0"/>
        <w:autoSpaceDN w:val="0"/>
        <w:adjustRightInd w:val="0"/>
        <w:spacing w:before="16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1.</w:t>
      </w:r>
    </w:p>
    <w:p w:rsidR="000073EA" w:rsidRPr="00374D9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Proračun Općine Brestovac (Službeni glasnik Općine Brestovac broj </w:t>
      </w:r>
      <w:r w:rsidR="00370A74">
        <w:rPr>
          <w:rFonts w:ascii="Times New Roman" w:hAnsi="Times New Roman"/>
          <w:color w:val="000000"/>
          <w:sz w:val="20"/>
          <w:szCs w:val="20"/>
        </w:rPr>
        <w:t>8</w:t>
      </w:r>
      <w:r w:rsidRPr="001975BB">
        <w:rPr>
          <w:rFonts w:ascii="Times New Roman" w:hAnsi="Times New Roman"/>
          <w:color w:val="000000"/>
          <w:sz w:val="20"/>
          <w:szCs w:val="20"/>
        </w:rPr>
        <w:t>/201</w:t>
      </w:r>
      <w:r w:rsidR="00370A74">
        <w:rPr>
          <w:rFonts w:ascii="Times New Roman" w:hAnsi="Times New Roman"/>
          <w:color w:val="000000"/>
          <w:sz w:val="20"/>
          <w:szCs w:val="20"/>
        </w:rPr>
        <w:t>7</w:t>
      </w:r>
      <w:r w:rsidRPr="001975BB">
        <w:rPr>
          <w:rFonts w:ascii="Times New Roman" w:hAnsi="Times New Roman"/>
          <w:color w:val="000000"/>
          <w:sz w:val="20"/>
          <w:szCs w:val="20"/>
        </w:rPr>
        <w:t>) izvršen je za prvo polugodište 201</w:t>
      </w:r>
      <w:r w:rsidR="00374D9A">
        <w:rPr>
          <w:rFonts w:ascii="Times New Roman" w:hAnsi="Times New Roman"/>
          <w:color w:val="000000"/>
          <w:sz w:val="20"/>
          <w:szCs w:val="20"/>
        </w:rPr>
        <w:t>9</w:t>
      </w:r>
      <w:r w:rsidRPr="001975BB">
        <w:rPr>
          <w:rFonts w:ascii="Times New Roman" w:hAnsi="Times New Roman"/>
          <w:color w:val="000000"/>
          <w:sz w:val="20"/>
          <w:szCs w:val="20"/>
        </w:rPr>
        <w:t>.godine kako slijedi:</w:t>
      </w:r>
    </w:p>
    <w:p w:rsidR="00374D9A" w:rsidRPr="00374D9A" w:rsidRDefault="00374D9A" w:rsidP="00374D9A">
      <w:pPr>
        <w:widowControl w:val="0"/>
        <w:tabs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589" w:after="0" w:line="240" w:lineRule="auto"/>
        <w:rPr>
          <w:rFonts w:ascii="Times New Roman" w:hAnsi="Times New Roman"/>
          <w:color w:val="000000"/>
          <w:sz w:val="19"/>
          <w:szCs w:val="19"/>
        </w:rPr>
      </w:pP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4D9A">
        <w:rPr>
          <w:rFonts w:ascii="Times New Roman" w:hAnsi="Times New Roman"/>
          <w:color w:val="000000"/>
          <w:sz w:val="14"/>
          <w:szCs w:val="14"/>
        </w:rPr>
        <w:t>Ostvarenje 2018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374D9A">
        <w:rPr>
          <w:rFonts w:ascii="Times New Roman" w:hAnsi="Times New Roman"/>
          <w:color w:val="000000"/>
          <w:sz w:val="14"/>
          <w:szCs w:val="14"/>
        </w:rPr>
        <w:t>Plan proračuna 2019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</w:t>
      </w:r>
      <w:r w:rsidRPr="00374D9A">
        <w:rPr>
          <w:rFonts w:ascii="Times New Roman" w:hAnsi="Times New Roman"/>
          <w:color w:val="000000"/>
          <w:sz w:val="14"/>
          <w:szCs w:val="14"/>
        </w:rPr>
        <w:t>Ostvarenje 01.01.-30.06.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Indeks</w:t>
      </w:r>
      <w:r w:rsidRPr="00374D9A">
        <w:rPr>
          <w:rFonts w:ascii="Times New Roman" w:hAnsi="Times New Roman"/>
          <w:sz w:val="24"/>
          <w:szCs w:val="24"/>
        </w:rPr>
        <w:tab/>
      </w:r>
      <w:proofErr w:type="spellStart"/>
      <w:r w:rsidRPr="00374D9A">
        <w:rPr>
          <w:rFonts w:ascii="Times New Roman" w:hAnsi="Times New Roman"/>
          <w:color w:val="000000"/>
          <w:sz w:val="14"/>
          <w:szCs w:val="14"/>
        </w:rPr>
        <w:t>Indeks</w:t>
      </w:r>
      <w:proofErr w:type="spellEnd"/>
    </w:p>
    <w:p w:rsidR="00374D9A" w:rsidRPr="00374D9A" w:rsidRDefault="00374D9A" w:rsidP="00374D9A">
      <w:pPr>
        <w:widowControl w:val="0"/>
        <w:tabs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3/1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3/2</w:t>
      </w:r>
    </w:p>
    <w:p w:rsidR="00374D9A" w:rsidRPr="00374D9A" w:rsidRDefault="00374D9A" w:rsidP="00374D9A">
      <w:pPr>
        <w:widowControl w:val="0"/>
        <w:tabs>
          <w:tab w:val="left" w:pos="90"/>
          <w:tab w:val="center" w:pos="4733"/>
          <w:tab w:val="center" w:pos="6377"/>
          <w:tab w:val="center" w:pos="8078"/>
          <w:tab w:val="center" w:pos="9354"/>
          <w:tab w:val="center" w:pos="10147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/>
          <w:color w:val="000000"/>
          <w:sz w:val="32"/>
          <w:szCs w:val="32"/>
        </w:rPr>
      </w:pPr>
      <w:r w:rsidRPr="00374D9A">
        <w:rPr>
          <w:rFonts w:ascii="Times New Roman" w:hAnsi="Times New Roman"/>
          <w:bCs/>
          <w:color w:val="000000"/>
          <w:sz w:val="24"/>
          <w:szCs w:val="24"/>
        </w:rPr>
        <w:t>RAČUN PRIHODA I RASHODA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74D9A">
        <w:rPr>
          <w:rFonts w:ascii="Times New Roman" w:hAnsi="Times New Roman"/>
          <w:color w:val="000000"/>
          <w:sz w:val="14"/>
          <w:szCs w:val="14"/>
        </w:rPr>
        <w:t>1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374D9A">
        <w:rPr>
          <w:rFonts w:ascii="Times New Roman" w:hAnsi="Times New Roman"/>
          <w:color w:val="000000"/>
          <w:sz w:val="14"/>
          <w:szCs w:val="14"/>
        </w:rPr>
        <w:t>2</w:t>
      </w:r>
      <w:r w:rsidRPr="00374D9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74D9A">
        <w:rPr>
          <w:rFonts w:ascii="Times New Roman" w:hAnsi="Times New Roman"/>
          <w:color w:val="000000"/>
          <w:sz w:val="14"/>
          <w:szCs w:val="14"/>
        </w:rPr>
        <w:t>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5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Prihodi poslovanja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4.127.721,78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10.556.000,00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5.136.133,35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124,43%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48,66%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Prihodi od prodaje nefinancijske imovine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44.787,93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435.000,00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79.588,78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177,70%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18,30%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>UKUPNO PRIHODA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4.172.509,71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10.991.000,00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5.215.722,13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125,00%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47,45%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Rashodi poslovanja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2.264.419,66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5.899.000,00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2.462.818,33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108,76%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41,75%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Rashodi za nabavu nefinancijske imovine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1.745.614,55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4.813.000,00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1.546.640,27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88,60%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32,13%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>UKUPNO RASHODA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4.010.034,21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10.712.000,00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4.009.458,60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99,99%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37,43%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  <w:tab w:val="center" w:pos="9354"/>
          <w:tab w:val="center" w:pos="1014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>RAZLIKA VIŠAK/MANJAK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162.475,50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279.000,00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1.206.263,53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742,43%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432,35%</w:t>
      </w:r>
    </w:p>
    <w:p w:rsidR="00374D9A" w:rsidRDefault="00374D9A" w:rsidP="00374D9A">
      <w:pPr>
        <w:pStyle w:val="Bezproreda"/>
        <w:rPr>
          <w:rFonts w:ascii="Times New Roman" w:hAnsi="Times New Roman"/>
        </w:rPr>
      </w:pPr>
    </w:p>
    <w:p w:rsidR="00374D9A" w:rsidRPr="00374D9A" w:rsidRDefault="00374D9A" w:rsidP="00374D9A">
      <w:pPr>
        <w:pStyle w:val="Bezproreda"/>
        <w:rPr>
          <w:rFonts w:ascii="Times New Roman" w:hAnsi="Times New Roman"/>
          <w:sz w:val="32"/>
          <w:szCs w:val="32"/>
        </w:rPr>
      </w:pPr>
      <w:r w:rsidRPr="00374D9A">
        <w:rPr>
          <w:rFonts w:ascii="Times New Roman" w:hAnsi="Times New Roman"/>
        </w:rPr>
        <w:t>RASPOLOŽIVA SREDSTAVA IZ PRETHODNIH GODINA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Ukupan donos viška/manjka iz prethodnih godina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="009C0218" w:rsidRPr="009C0218">
        <w:rPr>
          <w:rFonts w:ascii="Times New Roman" w:hAnsi="Times New Roman"/>
          <w:sz w:val="14"/>
          <w:szCs w:val="14"/>
        </w:rPr>
        <w:t>-279.00</w:t>
      </w:r>
      <w:r w:rsidRPr="00374D9A">
        <w:rPr>
          <w:rFonts w:ascii="Times New Roman" w:hAnsi="Times New Roman"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="009C0218">
        <w:rPr>
          <w:rFonts w:ascii="Times New Roman" w:hAnsi="Times New Roman"/>
          <w:bCs/>
          <w:color w:val="000000"/>
          <w:sz w:val="14"/>
          <w:szCs w:val="14"/>
        </w:rPr>
        <w:t>-278.300</w:t>
      </w:r>
      <w:r w:rsidRPr="00374D9A">
        <w:rPr>
          <w:rFonts w:ascii="Times New Roman" w:hAnsi="Times New Roman"/>
          <w:bCs/>
          <w:color w:val="000000"/>
          <w:sz w:val="14"/>
          <w:szCs w:val="14"/>
        </w:rPr>
        <w:t>,</w:t>
      </w:r>
      <w:r w:rsidR="009C0218">
        <w:rPr>
          <w:rFonts w:ascii="Times New Roman" w:hAnsi="Times New Roman"/>
          <w:bCs/>
          <w:color w:val="000000"/>
          <w:sz w:val="14"/>
          <w:szCs w:val="14"/>
        </w:rPr>
        <w:t>15</w:t>
      </w:r>
    </w:p>
    <w:p w:rsidR="00374D9A" w:rsidRDefault="00374D9A" w:rsidP="00374D9A">
      <w:pPr>
        <w:pStyle w:val="Bezproreda"/>
        <w:rPr>
          <w:rFonts w:ascii="Times New Roman" w:hAnsi="Times New Roman"/>
        </w:rPr>
      </w:pPr>
    </w:p>
    <w:p w:rsidR="00374D9A" w:rsidRPr="00374D9A" w:rsidRDefault="00374D9A" w:rsidP="00374D9A">
      <w:pPr>
        <w:pStyle w:val="Bezproreda"/>
        <w:rPr>
          <w:rFonts w:ascii="Times New Roman" w:hAnsi="Times New Roman"/>
          <w:sz w:val="32"/>
          <w:szCs w:val="32"/>
        </w:rPr>
      </w:pPr>
      <w:r w:rsidRPr="00374D9A">
        <w:rPr>
          <w:rFonts w:ascii="Times New Roman" w:hAnsi="Times New Roman"/>
        </w:rPr>
        <w:t>RAČUN FINANCIRANJA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Primici od financijske imovine i zaduživanja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6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74D9A">
        <w:rPr>
          <w:rFonts w:ascii="Times New Roman" w:hAnsi="Times New Roman"/>
          <w:color w:val="000000"/>
          <w:sz w:val="18"/>
          <w:szCs w:val="18"/>
        </w:rPr>
        <w:t>Izdaci za financijsku imovinu i otplate zajmova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color w:val="000000"/>
          <w:sz w:val="14"/>
          <w:szCs w:val="14"/>
        </w:rPr>
        <w:t>0,00</w:t>
      </w:r>
    </w:p>
    <w:p w:rsidR="00374D9A" w:rsidRPr="00374D9A" w:rsidRDefault="00374D9A" w:rsidP="00374D9A">
      <w:pPr>
        <w:widowControl w:val="0"/>
        <w:tabs>
          <w:tab w:val="right" w:pos="3911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Cs/>
          <w:color w:val="000000"/>
        </w:rPr>
        <w:t>NETO FINANCIRANJE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  <w:r w:rsidRPr="00374D9A">
        <w:rPr>
          <w:rFonts w:ascii="Times New Roman" w:hAnsi="Times New Roman"/>
          <w:sz w:val="24"/>
          <w:szCs w:val="24"/>
        </w:rPr>
        <w:tab/>
      </w:r>
      <w:r w:rsidRPr="00374D9A">
        <w:rPr>
          <w:rFonts w:ascii="Times New Roman" w:hAnsi="Times New Roman"/>
          <w:b/>
          <w:bCs/>
          <w:color w:val="000000"/>
          <w:sz w:val="14"/>
          <w:szCs w:val="14"/>
        </w:rPr>
        <w:t>0,00</w:t>
      </w:r>
    </w:p>
    <w:p w:rsidR="00374D9A" w:rsidRPr="00374D9A" w:rsidRDefault="00374D9A" w:rsidP="00374D9A">
      <w:pPr>
        <w:widowControl w:val="0"/>
        <w:tabs>
          <w:tab w:val="left" w:pos="90"/>
          <w:tab w:val="right" w:pos="5555"/>
          <w:tab w:val="right" w:pos="7200"/>
          <w:tab w:val="right" w:pos="8957"/>
        </w:tabs>
        <w:autoSpaceDE w:val="0"/>
        <w:autoSpaceDN w:val="0"/>
        <w:adjustRightInd w:val="0"/>
        <w:spacing w:before="305" w:after="0" w:line="240" w:lineRule="auto"/>
        <w:rPr>
          <w:rFonts w:ascii="Times New Roman" w:hAnsi="Times New Roman"/>
          <w:bCs/>
          <w:color w:val="000000"/>
        </w:rPr>
      </w:pPr>
      <w:r w:rsidRPr="00374D9A">
        <w:rPr>
          <w:rFonts w:ascii="Times New Roman" w:hAnsi="Times New Roman"/>
          <w:bCs/>
          <w:color w:val="000000"/>
        </w:rPr>
        <w:t xml:space="preserve">VIŠAK/MANJAK + NETO FINANCIRANJE + </w:t>
      </w:r>
      <w:r w:rsidRPr="00374D9A">
        <w:rPr>
          <w:rFonts w:ascii="Times New Roman" w:hAnsi="Times New Roman"/>
        </w:rPr>
        <w:tab/>
      </w:r>
      <w:r w:rsidRPr="00374D9A">
        <w:rPr>
          <w:rFonts w:ascii="Times New Roman" w:hAnsi="Times New Roman"/>
          <w:bCs/>
          <w:color w:val="000000"/>
        </w:rPr>
        <w:t>162.475,50</w:t>
      </w:r>
      <w:r w:rsidRPr="00374D9A">
        <w:rPr>
          <w:rFonts w:ascii="Times New Roman" w:hAnsi="Times New Roman"/>
        </w:rPr>
        <w:tab/>
      </w:r>
      <w:r w:rsidRPr="00374D9A">
        <w:rPr>
          <w:rFonts w:ascii="Times New Roman" w:hAnsi="Times New Roman"/>
          <w:bCs/>
          <w:color w:val="000000"/>
        </w:rPr>
        <w:t>0,00</w:t>
      </w:r>
      <w:r w:rsidRPr="00374D9A">
        <w:rPr>
          <w:rFonts w:ascii="Times New Roman" w:hAnsi="Times New Roman"/>
        </w:rPr>
        <w:tab/>
      </w:r>
      <w:r w:rsidR="009C0218">
        <w:rPr>
          <w:rFonts w:ascii="Times New Roman" w:hAnsi="Times New Roman"/>
        </w:rPr>
        <w:t>927</w:t>
      </w:r>
      <w:r w:rsidRPr="00374D9A">
        <w:rPr>
          <w:rFonts w:ascii="Times New Roman" w:hAnsi="Times New Roman"/>
          <w:bCs/>
          <w:color w:val="000000"/>
        </w:rPr>
        <w:t>.</w:t>
      </w:r>
      <w:r w:rsidR="009C0218">
        <w:rPr>
          <w:rFonts w:ascii="Times New Roman" w:hAnsi="Times New Roman"/>
          <w:bCs/>
          <w:color w:val="000000"/>
        </w:rPr>
        <w:t>963</w:t>
      </w:r>
      <w:r w:rsidRPr="00374D9A">
        <w:rPr>
          <w:rFonts w:ascii="Times New Roman" w:hAnsi="Times New Roman"/>
          <w:bCs/>
          <w:color w:val="000000"/>
        </w:rPr>
        <w:t>,</w:t>
      </w:r>
      <w:r w:rsidR="009C0218">
        <w:rPr>
          <w:rFonts w:ascii="Times New Roman" w:hAnsi="Times New Roman"/>
          <w:bCs/>
          <w:color w:val="000000"/>
        </w:rPr>
        <w:t>38</w:t>
      </w:r>
    </w:p>
    <w:p w:rsidR="00374D9A" w:rsidRPr="00374D9A" w:rsidRDefault="00374D9A" w:rsidP="00374D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</w:rPr>
      </w:pPr>
      <w:r w:rsidRPr="00374D9A">
        <w:rPr>
          <w:rFonts w:ascii="Times New Roman" w:hAnsi="Times New Roman"/>
          <w:bCs/>
          <w:color w:val="000000"/>
        </w:rPr>
        <w:t xml:space="preserve">RASPOLOŽIVA SREDSTVA IZ PRETHODNIH </w:t>
      </w:r>
    </w:p>
    <w:p w:rsidR="00374D9A" w:rsidRPr="00374D9A" w:rsidRDefault="00374D9A" w:rsidP="00374D9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  <w:r w:rsidRPr="00374D9A">
        <w:rPr>
          <w:rFonts w:ascii="Times New Roman" w:hAnsi="Times New Roman"/>
          <w:bCs/>
          <w:color w:val="000000"/>
        </w:rPr>
        <w:t>GODINA</w:t>
      </w:r>
      <w:r w:rsidRPr="00374D9A">
        <w:rPr>
          <w:rFonts w:ascii="Times New Roman" w:hAnsi="Times New Roman"/>
          <w:b/>
          <w:bCs/>
          <w:color w:val="000000"/>
          <w:sz w:val="18"/>
          <w:szCs w:val="18"/>
        </w:rPr>
        <w:t xml:space="preserve"> </w:t>
      </w:r>
    </w:p>
    <w:p w:rsidR="000073E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247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2.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Prikaz prihoda i primitaka te rashoda i izdataka proračuna (opći i posebni dio proračuna),obrazloženje ost</w:t>
      </w:r>
      <w:r w:rsidR="00AB0C05">
        <w:rPr>
          <w:rFonts w:ascii="Times New Roman" w:hAnsi="Times New Roman"/>
          <w:color w:val="000000"/>
          <w:sz w:val="20"/>
          <w:szCs w:val="20"/>
        </w:rPr>
        <w:t>v</w:t>
      </w:r>
      <w:r w:rsidRPr="001975BB">
        <w:rPr>
          <w:rFonts w:ascii="Times New Roman" w:hAnsi="Times New Roman"/>
          <w:color w:val="000000"/>
          <w:sz w:val="20"/>
          <w:szCs w:val="20"/>
        </w:rPr>
        <w:t xml:space="preserve">arenja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prihoda i rashoda te primitaka i </w:t>
      </w:r>
      <w:proofErr w:type="spellStart"/>
      <w:r w:rsidRPr="001975BB">
        <w:rPr>
          <w:rFonts w:ascii="Times New Roman" w:hAnsi="Times New Roman"/>
          <w:color w:val="000000"/>
          <w:sz w:val="20"/>
          <w:szCs w:val="20"/>
        </w:rPr>
        <w:t>izdataka,izvještaj</w:t>
      </w:r>
      <w:proofErr w:type="spellEnd"/>
      <w:r w:rsidRPr="001975BB">
        <w:rPr>
          <w:rFonts w:ascii="Times New Roman" w:hAnsi="Times New Roman"/>
          <w:color w:val="000000"/>
          <w:sz w:val="20"/>
          <w:szCs w:val="20"/>
        </w:rPr>
        <w:t xml:space="preserve"> o </w:t>
      </w:r>
      <w:proofErr w:type="spellStart"/>
      <w:r w:rsidRPr="001975BB">
        <w:rPr>
          <w:rFonts w:ascii="Times New Roman" w:hAnsi="Times New Roman"/>
          <w:color w:val="000000"/>
          <w:sz w:val="20"/>
          <w:szCs w:val="20"/>
        </w:rPr>
        <w:t>zaduživanju,izvještaj</w:t>
      </w:r>
      <w:proofErr w:type="spellEnd"/>
      <w:r w:rsidRPr="001975BB">
        <w:rPr>
          <w:rFonts w:ascii="Times New Roman" w:hAnsi="Times New Roman"/>
          <w:color w:val="000000"/>
          <w:sz w:val="20"/>
          <w:szCs w:val="20"/>
        </w:rPr>
        <w:t xml:space="preserve"> o korištenju proračunske pričuve i 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>izdanim jamstvima sastavni su dio ovog Izvještaja o polugodišnjem izvršenju Proračuna.</w:t>
      </w:r>
    </w:p>
    <w:p w:rsidR="0061134A" w:rsidRPr="001975BB" w:rsidRDefault="0061134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61134A" w:rsidRPr="001975BB" w:rsidRDefault="000073EA">
      <w:pPr>
        <w:widowControl w:val="0"/>
        <w:tabs>
          <w:tab w:val="center" w:pos="5043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1975BB">
        <w:rPr>
          <w:rFonts w:ascii="Times New Roman" w:hAnsi="Times New Roman"/>
          <w:sz w:val="24"/>
          <w:szCs w:val="24"/>
        </w:rPr>
        <w:tab/>
      </w:r>
      <w:r w:rsidRPr="001975BB">
        <w:rPr>
          <w:rFonts w:ascii="Times New Roman" w:hAnsi="Times New Roman"/>
          <w:b/>
          <w:bCs/>
          <w:color w:val="000000"/>
        </w:rPr>
        <w:t>Članak 3.</w:t>
      </w:r>
    </w:p>
    <w:p w:rsidR="000073EA" w:rsidRPr="001975BB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before="15"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Opći dio i posebni dio izvještaja o polugodišnjem izvršenju proračuna objavit će se u Službenom glasniku Općine </w:t>
      </w:r>
    </w:p>
    <w:p w:rsidR="000073EA" w:rsidRDefault="000073E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975BB">
        <w:rPr>
          <w:rFonts w:ascii="Times New Roman" w:hAnsi="Times New Roman"/>
          <w:color w:val="000000"/>
          <w:sz w:val="20"/>
          <w:szCs w:val="20"/>
        </w:rPr>
        <w:t xml:space="preserve">Brestovac i službenim Internet stranicama Općine Brestovac: </w:t>
      </w:r>
      <w:hyperlink r:id="rId4" w:history="1">
        <w:r w:rsidR="001975BB" w:rsidRPr="00DE1652">
          <w:rPr>
            <w:rStyle w:val="Hiperveza"/>
            <w:rFonts w:ascii="Times New Roman" w:hAnsi="Times New Roman"/>
            <w:sz w:val="20"/>
            <w:szCs w:val="20"/>
          </w:rPr>
          <w:t>www.brestovac.hr</w:t>
        </w:r>
      </w:hyperlink>
      <w:r w:rsidR="001975BB">
        <w:rPr>
          <w:rFonts w:ascii="Times New Roman" w:hAnsi="Times New Roman"/>
          <w:color w:val="000000"/>
          <w:sz w:val="20"/>
          <w:szCs w:val="20"/>
        </w:rPr>
        <w:t>.</w:t>
      </w:r>
    </w:p>
    <w:p w:rsidR="001975BB" w:rsidRDefault="001975B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853A44">
        <w:rPr>
          <w:rFonts w:ascii="Times New Roman" w:hAnsi="Times New Roman"/>
          <w:sz w:val="24"/>
          <w:szCs w:val="24"/>
        </w:rPr>
        <w:t xml:space="preserve"> OPĆINSKO VIJEĆE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A44">
        <w:rPr>
          <w:rFonts w:ascii="Times New Roman" w:hAnsi="Times New Roman"/>
          <w:sz w:val="24"/>
          <w:szCs w:val="24"/>
        </w:rPr>
        <w:t>OPĆINE BRESTOVAC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KLASA:</w:t>
      </w:r>
      <w:r w:rsidR="008D249E">
        <w:rPr>
          <w:rFonts w:ascii="Times New Roman" w:hAnsi="Times New Roman"/>
          <w:sz w:val="24"/>
          <w:szCs w:val="24"/>
        </w:rPr>
        <w:t>400-08/19-01/03</w:t>
      </w:r>
      <w:r w:rsidR="00374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853A44">
        <w:rPr>
          <w:rFonts w:ascii="Times New Roman" w:hAnsi="Times New Roman"/>
          <w:sz w:val="24"/>
          <w:szCs w:val="24"/>
        </w:rPr>
        <w:t>PREDSJEDNIK</w:t>
      </w:r>
    </w:p>
    <w:p w:rsidR="00853A44" w:rsidRPr="00853A44" w:rsidRDefault="00AB0C05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URBROJ:2177-02/01-1</w:t>
      </w:r>
      <w:r w:rsidR="00374D9A">
        <w:rPr>
          <w:rFonts w:ascii="Times New Roman" w:hAnsi="Times New Roman"/>
          <w:sz w:val="24"/>
          <w:szCs w:val="24"/>
        </w:rPr>
        <w:t>9</w:t>
      </w:r>
      <w:r w:rsidR="00853A44">
        <w:rPr>
          <w:rFonts w:ascii="Times New Roman" w:hAnsi="Times New Roman"/>
          <w:sz w:val="24"/>
          <w:szCs w:val="24"/>
        </w:rPr>
        <w:t>-</w:t>
      </w:r>
      <w:r w:rsidR="008D249E">
        <w:rPr>
          <w:rFonts w:ascii="Times New Roman" w:hAnsi="Times New Roman"/>
          <w:sz w:val="24"/>
          <w:szCs w:val="24"/>
        </w:rPr>
        <w:t>2</w:t>
      </w:r>
      <w:r w:rsidR="00853A44">
        <w:rPr>
          <w:rFonts w:ascii="Times New Roman" w:hAnsi="Times New Roman"/>
          <w:sz w:val="24"/>
          <w:szCs w:val="24"/>
        </w:rPr>
        <w:t xml:space="preserve">                               </w:t>
      </w:r>
      <w:r w:rsidR="00853A44" w:rsidRPr="00853A44">
        <w:rPr>
          <w:rFonts w:ascii="Times New Roman" w:hAnsi="Times New Roman"/>
          <w:sz w:val="24"/>
          <w:szCs w:val="24"/>
        </w:rPr>
        <w:t xml:space="preserve"> OPĆINSKOG VIJEĆA                                        </w:t>
      </w:r>
    </w:p>
    <w:p w:rsidR="00853A44" w:rsidRPr="00853A44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>U Brestovcu,</w:t>
      </w:r>
      <w:r w:rsidR="008D249E">
        <w:rPr>
          <w:rFonts w:ascii="Times New Roman" w:hAnsi="Times New Roman"/>
          <w:sz w:val="24"/>
          <w:szCs w:val="24"/>
        </w:rPr>
        <w:t>17.09.</w:t>
      </w:r>
      <w:r w:rsidRPr="00853A44">
        <w:rPr>
          <w:rFonts w:ascii="Times New Roman" w:hAnsi="Times New Roman"/>
          <w:sz w:val="24"/>
          <w:szCs w:val="24"/>
        </w:rPr>
        <w:t>201</w:t>
      </w:r>
      <w:r w:rsidR="00374D9A">
        <w:rPr>
          <w:rFonts w:ascii="Times New Roman" w:hAnsi="Times New Roman"/>
          <w:sz w:val="24"/>
          <w:szCs w:val="24"/>
        </w:rPr>
        <w:t>9</w:t>
      </w:r>
      <w:r w:rsidRPr="00853A44">
        <w:rPr>
          <w:rFonts w:ascii="Times New Roman" w:hAnsi="Times New Roman"/>
          <w:sz w:val="24"/>
          <w:szCs w:val="24"/>
        </w:rPr>
        <w:t xml:space="preserve">.g.                               </w:t>
      </w:r>
    </w:p>
    <w:p w:rsidR="000073EA" w:rsidRDefault="00853A44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3A4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374D9A">
        <w:rPr>
          <w:rFonts w:ascii="Times New Roman" w:hAnsi="Times New Roman"/>
          <w:sz w:val="24"/>
          <w:szCs w:val="24"/>
        </w:rPr>
        <w:t>T</w:t>
      </w:r>
      <w:r w:rsidRPr="00853A44">
        <w:rPr>
          <w:rFonts w:ascii="Times New Roman" w:hAnsi="Times New Roman"/>
          <w:sz w:val="24"/>
          <w:szCs w:val="24"/>
        </w:rPr>
        <w:t>omo Vrhovac</w:t>
      </w: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D249E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8D249E" w:rsidRDefault="008D249E" w:rsidP="008D249E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OPĆI DIO PRORAČUNA - PRIHODI PO EKONOMSKOJ KLASIFIKACIJI </w:t>
      </w:r>
    </w:p>
    <w:p w:rsidR="008D249E" w:rsidRDefault="008D249E" w:rsidP="008D249E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8D249E" w:rsidRDefault="008D249E" w:rsidP="008D249E">
      <w:pPr>
        <w:widowControl w:val="0"/>
        <w:tabs>
          <w:tab w:val="center" w:pos="566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01.01.-30.06.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3.599.127,05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7.290.000,00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4.069.500,09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113,07%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55,82%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3.480.034,04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7.000.000,00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3.936.326,97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113,11%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56,23%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111.494,52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120.035,96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107,66%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48,01%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7.598,49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13.137,16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172,89%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32,84%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Pomoći iz inozemstva i od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1.340.000,00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24,43%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0,28%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subjekata unutar općeg proračuna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proračunu iz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15.350,00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24,43%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0,42%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Pomoći od izvanproračunskih korisnika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iz državnog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temeljem prijenosa EU sredstava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95.680,83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77.428,97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80,92%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21,51%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108,71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32,59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29,98%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0,33%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95.572,12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77.396,38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80,98%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22,11%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upravnih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417.563,90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1.556.000,00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985.454,29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236,00%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63,33%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administrativnih pristojbi, 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pristojbi po posebnim propisima i 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naknada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187,10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449,94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240,48%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7,50%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257.673,06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858.510,81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333,18%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71,54%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Komunalni doprinosi i naknade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159.703,74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126.493,54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79,21%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36,14%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Kazne, upravne mjere i ostali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prihodi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8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neproizvedene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41.273,77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77.587,61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187,98%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31,04%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dugotrajne imovine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materijalne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41.273,77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77.587,61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187,98%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31,04%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imovine - prirodnih bogatstava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Arial Narrow" w:hAnsi="Arial Narrow" w:cs="Arial Narrow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Prihodi od prodaje proizvedene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3.514,16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2.001,17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56,95%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 Narrow" w:hAnsi="Arial Narrow" w:cs="Arial Narrow"/>
          <w:b/>
          <w:bCs/>
          <w:color w:val="000000"/>
          <w:sz w:val="14"/>
          <w:szCs w:val="14"/>
        </w:rPr>
        <w:t>1,08%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8"/>
          <w:szCs w:val="18"/>
        </w:rPr>
        <w:t>dugotrajne imovine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Prihodi od prodaje građevinskih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3.514,16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2.001,17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56,95%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1,08%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objekata</w:t>
      </w:r>
    </w:p>
    <w:p w:rsidR="008D249E" w:rsidRDefault="008D249E" w:rsidP="008D249E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7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4.172.509,71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10.991.000,00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5.215.722,13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125,00%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47,45%</w:t>
      </w:r>
    </w:p>
    <w:p w:rsidR="008D249E" w:rsidRDefault="008D249E" w:rsidP="008D249E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2694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D249E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</w:p>
    <w:p w:rsidR="008D249E" w:rsidRDefault="008D249E" w:rsidP="008D249E">
      <w:pPr>
        <w:widowControl w:val="0"/>
        <w:tabs>
          <w:tab w:val="center" w:pos="5350"/>
        </w:tabs>
        <w:autoSpaceDE w:val="0"/>
        <w:autoSpaceDN w:val="0"/>
        <w:adjustRightInd w:val="0"/>
        <w:spacing w:before="10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50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OPĆI DIO PRORAČUNA - RASHODI PO EKONOMSKOJ KLASIFIKACIJI </w:t>
      </w:r>
    </w:p>
    <w:p w:rsidR="008D249E" w:rsidRDefault="008D249E" w:rsidP="008D249E">
      <w:pPr>
        <w:widowControl w:val="0"/>
        <w:tabs>
          <w:tab w:val="center" w:pos="566"/>
          <w:tab w:val="center" w:pos="2778"/>
          <w:tab w:val="center" w:pos="5187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Račun/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Ostvarenje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ahoma" w:hAnsi="Tahoma" w:cs="Tahoma"/>
          <w:color w:val="000000"/>
          <w:sz w:val="20"/>
          <w:szCs w:val="20"/>
        </w:rPr>
        <w:t>Indeks</w:t>
      </w:r>
      <w:proofErr w:type="spellEnd"/>
    </w:p>
    <w:p w:rsidR="008D249E" w:rsidRDefault="008D249E" w:rsidP="008D249E">
      <w:pPr>
        <w:widowControl w:val="0"/>
        <w:tabs>
          <w:tab w:val="center" w:pos="566"/>
          <w:tab w:val="center" w:pos="6722"/>
          <w:tab w:val="center" w:pos="8257"/>
          <w:tab w:val="center" w:pos="9442"/>
          <w:tab w:val="center" w:pos="10302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01.01.-30.06.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5/4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329.649,51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695.000,00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296.429,16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89,92%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42,65%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39,19%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56.699,84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48.774,74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86,02%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38,11%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57.312,50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48.347,27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84,36%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46,94%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263.117,12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654.000,00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232.972,44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88,54%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35,62%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727.101,35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1.707.000,00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880.143,77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121,05%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51,56%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127.827,49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170.277,93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133,21%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38,26%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45.295,34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57.746,98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127,49%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55,00%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Subvencije trgovačkim društvima,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13.840,00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22.975,38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166,01%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76,58%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zadrugama, poljoprivrednicima i 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obrtnicima izvan javnog sektora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Pomoći proračunskim korisnicima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54.941,91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60.664,67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110,42%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67,41%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drugih proračuna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Ostale naknade građanima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173.192,23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182.137,85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105,17%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38,75%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kućanstvima iz proračuna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361.218,21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865.000,00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447.848,14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123,98%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51,77%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39.613,00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2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111,16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8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Materijalna imovina - prirodna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bogatstva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4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736.598,98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346.024,88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46,98%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86,51%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159.012,50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50.632,69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31,84%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4,22%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36.960,19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183.000,00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72.491,75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196,13%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39,61%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0,00%</w:t>
      </w:r>
    </w:p>
    <w:p w:rsidR="008D249E" w:rsidRDefault="008D249E" w:rsidP="008D249E">
      <w:pPr>
        <w:widowControl w:val="0"/>
        <w:tabs>
          <w:tab w:val="right" w:pos="735"/>
          <w:tab w:val="left" w:pos="1200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13"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 xml:space="preserve">Dodatna ulaganja na građevinskim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701.042,88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2.860.000,00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1.077.490,95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153,70%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37,67%</w:t>
      </w:r>
    </w:p>
    <w:p w:rsidR="008D249E" w:rsidRDefault="008D249E" w:rsidP="008D249E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objektima</w:t>
      </w:r>
    </w:p>
    <w:p w:rsidR="008D249E" w:rsidRDefault="008D249E" w:rsidP="008D249E">
      <w:pPr>
        <w:widowControl w:val="0"/>
        <w:tabs>
          <w:tab w:val="left" w:pos="1259"/>
          <w:tab w:val="right" w:pos="5955"/>
          <w:tab w:val="right" w:pos="7490"/>
          <w:tab w:val="right" w:pos="9025"/>
          <w:tab w:val="right" w:pos="9860"/>
          <w:tab w:val="right" w:pos="10720"/>
        </w:tabs>
        <w:autoSpaceDE w:val="0"/>
        <w:autoSpaceDN w:val="0"/>
        <w:adjustRightInd w:val="0"/>
        <w:spacing w:before="273" w:after="0" w:line="240" w:lineRule="auto"/>
        <w:rPr>
          <w:rFonts w:ascii="Times New Roman" w:hAnsi="Times New Roman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4.010.034,21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10.712.000,00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</w:rPr>
        <w:t>4.009.458,60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99,99%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18"/>
          <w:szCs w:val="18"/>
        </w:rPr>
        <w:t>37,43%</w:t>
      </w:r>
    </w:p>
    <w:p w:rsidR="008D249E" w:rsidRDefault="008D249E" w:rsidP="008D249E">
      <w:pPr>
        <w:widowControl w:val="0"/>
        <w:tabs>
          <w:tab w:val="right" w:pos="1380"/>
          <w:tab w:val="left" w:pos="1470"/>
        </w:tabs>
        <w:autoSpaceDE w:val="0"/>
        <w:autoSpaceDN w:val="0"/>
        <w:adjustRightInd w:val="0"/>
        <w:spacing w:before="3270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0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411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10.712.000,00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4.009.458,60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37,43%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</w:t>
      </w:r>
    </w:p>
    <w:p w:rsidR="008D249E" w:rsidRDefault="008D249E" w:rsidP="008D249E">
      <w:pPr>
        <w:widowControl w:val="0"/>
        <w:tabs>
          <w:tab w:val="right" w:pos="1133"/>
          <w:tab w:val="left" w:pos="1223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00101GLAVA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10.712.000,00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4.009.458,60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37,43%</w:t>
      </w:r>
    </w:p>
    <w:p w:rsidR="008D249E" w:rsidRDefault="008D249E" w:rsidP="008D249E">
      <w:pPr>
        <w:widowControl w:val="0"/>
        <w:tabs>
          <w:tab w:val="left" w:pos="90"/>
          <w:tab w:val="center" w:pos="339"/>
          <w:tab w:val="center" w:pos="680"/>
          <w:tab w:val="center" w:pos="793"/>
          <w:tab w:val="center" w:pos="906"/>
          <w:tab w:val="center" w:pos="102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7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1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JAVNA UPRAVA I ADMINISTRACIJA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1.627.000,00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699.625,09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43,00%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1001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590.535,52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45,29%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209.006,44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49,76%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209.006,44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34.504,62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49,29%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34.504,62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38.758,37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52,38%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11.358,62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12.168,00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Stručno usavršavanje zaposlenika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7.113,75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8.118,00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36.170,84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27,20%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15.781,89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11.151,45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7.131,49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2.106,01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147.185,26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48,42%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33.153,16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39.210,74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promidžbe i informiranja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16.236,50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1.116,11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21.867,50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18.645,00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16.956,25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52.663,01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38,16%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Premije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15.237,14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8.067,87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309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Str.1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Članarine i norme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1.951,53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19.643,97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7.762,50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57.746,98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57,75%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Bankarske usluge i usluge platnog prometa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16.938,58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40.808,40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šteta pravnim i fizičkim osobama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PREDSTAVNIČKA I IZVRŠNA TIJELA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58.136,92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30,60%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58.136,92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36,34%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58.136,92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DAN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RAD POLITIČKIH STRANAKA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50,36%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50,36%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14.100,00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A100014Akt.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PROVEDBA IZBORA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36.852,65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96,98%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36.852,65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96,98%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rad predstavničkih i izvršnih tijela, povjerenstava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36.117,79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9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734,86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INFORMATIZACIJA I OPREMANJE UREDA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Uredska oprema 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Komunikacijska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K100002Akt.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DODATNA ULAGANJA U OPĆINSKU ZGRADU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896.000,00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467.556,91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52,18%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1002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ČISTOĆE JAVNIH POVRŠINA I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186.000,00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66.508,82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35,76%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8.668,10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28,89%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3.134,07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39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Str.2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5.534,03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116.000,00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46.168,56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39,80%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13.231,60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13.124,46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19.812,50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11.672,16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29,18%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11.672,16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JAVNA RASVJETA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136.479,34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42,65%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124.051,84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45,95%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124.051,84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12.427,50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24,86%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12.427,50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A100022Akt.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ODRŽAVANJE CESTA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264.568,75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67,84%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264.568,75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67,84%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264.568,75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KAPITALNA ULAGANJA U KOMUNALNU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3.460.000,00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768.036,94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22,20%</w:t>
      </w:r>
    </w:p>
    <w:p w:rsidR="008D249E" w:rsidRDefault="008D249E" w:rsidP="008D249E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INFRASTRUKTURU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KOMUNALNE VODNE GRAĐEVINE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6,68%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73,50%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36.750,00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Kapitalne pomoći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50.632,69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25,32%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50.632,69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25,32%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50.632,69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IZGRADNJA I DODATNA ULAGANJA U PROMETNICE-MOST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BORIČEVCI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DODATNA ULAGANJA NA OSTALIM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2.280.000,00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660.154,25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28,95%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238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56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Str.3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660.154,25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40,50%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660.154,25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KATASTAR GROBLJA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A100035Akt.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GOSPODARENJE OTPADOM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15,77%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25,63%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 za održavanje i zaštitu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20.500,00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POTICANJE RAZVOJA GOSPODARSTVA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22.975,38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71,80%</w:t>
      </w:r>
    </w:p>
    <w:p w:rsidR="008D249E" w:rsidRDefault="008D249E" w:rsidP="008D249E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ENERGETSKE UČINKOVITOSTI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POTICAJI U POLJOPRIVREDI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22.975,38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76,58%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0400 Ekonomski poslovi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 xml:space="preserve">Subvencije trgovačkim društvima, zadrugama,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22.975,38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76,58%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obrtnicima izvan javnog sektora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15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Subvencije poljoprivrednicima i obrtnicima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22.975,38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A100042Akt.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POLJOPRIVREDNIM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SOCIJALNA SKRB, JAVNO ZDRAVSTVO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762.000,00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371.181,35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48,71%</w:t>
      </w:r>
    </w:p>
    <w:p w:rsidR="008D249E" w:rsidRDefault="008D249E" w:rsidP="008D249E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KULTURA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DERATIZACIJA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89,44%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0700 Zdravstvo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89,44%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64.400,00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OBITELJIMA I KUĆANSTVIMA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55.854,85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26,60%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55.854,85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26,60%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55.854,85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SMJEŠTAJA DJECE U DJEČJE VRTIĆE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50,57%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50,57%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106.200,00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A100053Akt.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HUMANITARNIM I NEPROFITNIM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46,25%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46,25%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A100054Akt.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VJERSKIM ZAJEDNICAMA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55,56%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20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Str.4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55,56%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A100055Akt.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CRVENI KRIŽ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1000 Socijalna zaštita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A100056Akt.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DONACIJE ZA MANIFESTACIJE, POKROVITELJSTVA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51.476,50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85,79%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51.476,50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85,79%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51.476,50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A100058Akt.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JAVNE POTREBE U KULTURI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52,08%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52,08%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31.250,00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ŠKOLSTVO I PREDŠKOLSKI ODGOJ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80.747,67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52,10%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1006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PRIJEVOZA UČENIKA SREDNJIH ŠKOLA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20.083,00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40,17%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20.083,00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40,17%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građanima i kućanstvima u naravi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20.083,00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OŠ D.LERMANA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60.664,67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67,41%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60.664,67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67,41%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pomoći proračunskim korisnicima drugih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60.664,67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A100062Akt.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SUFINANCIRANJE RADA S ŠKOLSKOM DJECOM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0900 Obrazovanje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ZAŠTITA I SPAŠAVANJE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243.521,64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48,51%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1007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REDOVNA DJELATNOST VATROGASTVA - ZAKONSKA OBVEZA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65,43%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238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229.000,00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65,43%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229.000,00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POMOĆI VATROGASNIM DRUŠTVIMA IZNAD ZAK. MINIM.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13.521,64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13,52%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13.521,64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13,52%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13.521,64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A100072Akt.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CIVILNA ZAŠTITA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1,92%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0300 Javni red i sigurnost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8,33%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123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Str.5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ŠPORT I REKRACIJA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131.310,50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57,09%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1008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TEKUĆE POMOĆI ŠPORTSKIM UDRUGAMA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46,50%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46,50%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3811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Tekuće donacije u novcu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46.500,00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A100081Akt.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IZGRADNJA I ULAGANJA U ŠPORTSKA I DJEČJA IGRALIŠTA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67.300,00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84,13%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238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96,14%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67.300,00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SPORTSKA TAKMIČENJA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17.510,50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35,02%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17.510,50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43,78%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17.510,50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MJESNA SAMOUPRAVA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1.341.000,00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399.578,07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29,80%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1009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32.067,35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24,11%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26.066,21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47,39%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22.909,34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1.631,90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1.524,97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3.351,14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4,93%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Komunalne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3.351,14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26,50%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2.650,00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BRESTOVAČKI SUSRETI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telefona, pošte i prijevoza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A100092Akt.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I DODATNA ULAGANJA NA DOMOVIMA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1.193.000,00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367.510,72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30,81%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17.474,02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49,93%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10.090,07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7.383,95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22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Str.6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350.036,70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30,44%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4511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350.036,70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PROSTORNO PLANSKA I PROJEKTNA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1.032.000,00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595.476,92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57,70%</w:t>
      </w:r>
    </w:p>
    <w:p w:rsidR="008D249E" w:rsidRDefault="008D249E" w:rsidP="008D249E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DOKUMENTACIJA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GEODETSKO KATASTARSKE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PROSTORNO PLANSKI DOKUMENTI I 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249.411,64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54,22%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249.411,64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69,28%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249.411,64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A100102Akt.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LEGALIZACIJA ZGRADA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0,04%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0,20%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40,40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A100112Akt.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OBNOVA KATASTRA I ZEMLJIŠNIH KNJIGA U K.O. JAGUPLIJE,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402.000,00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346.024,88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86,08%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DARANOVCI, ZAKORENJE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59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0600 Usluge unapređenja stanovanja i zajednice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Pristojbe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346.024,88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86,51%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Ostala 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346.024,88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OTKUP, PRODAJA I ZAKUP ZEMLJIŠTA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105.000,00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8,45%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1011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POLJOPRIVREDNO ZEMLJIŠTE U VLASNIŠTVU RH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25,36%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8.875,00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29,58%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Intelektualne i osobne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8.875,00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3434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OTKUP ZEMLJIŠTA I OSTALIH PRAVA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0800 Rekreacija, kultura i religija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Zemljište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KOMUNALNE DJELATNOSTI VLASTITOG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213.082,49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48,76%</w:t>
      </w:r>
    </w:p>
    <w:p w:rsidR="008D249E" w:rsidRDefault="008D249E" w:rsidP="008D249E">
      <w:pPr>
        <w:widowControl w:val="0"/>
        <w:tabs>
          <w:tab w:val="right" w:pos="1133"/>
          <w:tab w:val="left" w:pos="14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5"/>
          <w:szCs w:val="25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POGONA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387.000,00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161.090,74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41,63%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283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Str.7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POLUGODIŠNJI IZVJEŠTAJ O IZVRŠENJU PRORAČUNA OPĆINE BRESTOVAC 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ZA 2019.GODINU</w:t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</w:rPr>
        <w:t xml:space="preserve">POSEBNI DIO </w:t>
      </w:r>
    </w:p>
    <w:p w:rsidR="008D249E" w:rsidRDefault="008D249E" w:rsidP="008D249E">
      <w:pPr>
        <w:widowControl w:val="0"/>
        <w:tabs>
          <w:tab w:val="center" w:pos="736"/>
          <w:tab w:val="center" w:pos="3849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Plan proračuna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Ostvarenje 01.01.-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Indeks</w:t>
      </w:r>
    </w:p>
    <w:p w:rsidR="008D249E" w:rsidRDefault="008D249E" w:rsidP="008D249E">
      <w:pPr>
        <w:widowControl w:val="0"/>
        <w:tabs>
          <w:tab w:val="center" w:pos="736"/>
          <w:tab w:val="center" w:pos="7090"/>
          <w:tab w:val="center" w:pos="8790"/>
          <w:tab w:val="center" w:pos="1020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30.06.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4/3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0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80.860,22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46,21%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80.860,22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13.341,98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36,06%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13.341,98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9.588,90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56,41%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9.588,90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20.541,43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22,57%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395,00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18.402,55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 i auto gume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323,93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1.419,95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28.495,42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71,24%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5.354,91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Zdravstvene i veterinarske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23.140,51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8.262,79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55,09%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8.262,79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A100121Akt.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POGONA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51.991,75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103,98%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51.991,75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103,98%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Uređaji, strojevi i oprema za ostale namjene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51.991,75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Prijevozna sredstva u cestovnom prometu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90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JAVNI RADOVI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7.490,64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5,63%</w:t>
      </w:r>
    </w:p>
    <w:p w:rsidR="008D249E" w:rsidRDefault="008D249E" w:rsidP="008D249E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1013</w:t>
      </w:r>
    </w:p>
    <w:p w:rsidR="008D249E" w:rsidRDefault="008D249E" w:rsidP="008D249E">
      <w:pPr>
        <w:widowControl w:val="0"/>
        <w:tabs>
          <w:tab w:val="right" w:pos="1473"/>
          <w:tab w:val="left" w:pos="1563"/>
          <w:tab w:val="left" w:pos="1653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46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A100130Akt.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TROŠKOVI ZAPOSLENIH I MATERIJALNI TROŠKOVI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133.000,00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7.490,64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5,63%</w:t>
      </w:r>
    </w:p>
    <w:p w:rsidR="008D249E" w:rsidRDefault="008D249E" w:rsidP="008D249E">
      <w:pPr>
        <w:widowControl w:val="0"/>
        <w:tabs>
          <w:tab w:val="left" w:pos="1470"/>
        </w:tabs>
        <w:autoSpaceDE w:val="0"/>
        <w:autoSpaceDN w:val="0"/>
        <w:adjustRightInd w:val="0"/>
        <w:spacing w:before="44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Funkcija: 0100 Opće javne usluge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2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6.562,50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6,56%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redovan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6.562,50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928,14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4,42%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928,14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osiguranje u slučaju nezaposlenosti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0,00%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prijevoz, za rad na terenu i odvojeni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794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 i ostali 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Energija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right" w:pos="737"/>
          <w:tab w:val="left" w:pos="1470"/>
          <w:tab w:val="right" w:pos="9641"/>
        </w:tabs>
        <w:autoSpaceDE w:val="0"/>
        <w:autoSpaceDN w:val="0"/>
        <w:adjustRightInd w:val="0"/>
        <w:spacing w:before="34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Službena, radna i zaštitna odjeća i obuća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:rsidR="008D249E" w:rsidRDefault="008D249E" w:rsidP="008D249E">
      <w:pPr>
        <w:widowControl w:val="0"/>
        <w:tabs>
          <w:tab w:val="left" w:pos="1190"/>
          <w:tab w:val="right" w:pos="7940"/>
          <w:tab w:val="right" w:pos="9641"/>
          <w:tab w:val="right" w:pos="10773"/>
        </w:tabs>
        <w:autoSpaceDE w:val="0"/>
        <w:autoSpaceDN w:val="0"/>
        <w:adjustRightInd w:val="0"/>
        <w:spacing w:before="76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10.712.000,00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4.009.458,60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37,43%</w:t>
      </w:r>
    </w:p>
    <w:p w:rsidR="008D249E" w:rsidRDefault="008D249E" w:rsidP="008D249E">
      <w:pPr>
        <w:widowControl w:val="0"/>
        <w:tabs>
          <w:tab w:val="right" w:pos="1304"/>
          <w:tab w:val="left" w:pos="1394"/>
        </w:tabs>
        <w:autoSpaceDE w:val="0"/>
        <w:autoSpaceDN w:val="0"/>
        <w:adjustRightInd w:val="0"/>
        <w:spacing w:before="402" w:after="0" w:line="240" w:lineRule="auto"/>
        <w:rPr>
          <w:rFonts w:ascii="Tahoma" w:hAnsi="Tahoma" w:cs="Tahoma"/>
          <w:b/>
          <w:bCs/>
          <w:color w:val="FF0000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right" w:pos="10714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Str.8</w:t>
      </w:r>
    </w:p>
    <w:p w:rsidR="008D249E" w:rsidRDefault="008D249E" w:rsidP="008D249E">
      <w:pPr>
        <w:widowControl w:val="0"/>
        <w:tabs>
          <w:tab w:val="left" w:pos="7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0004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8D249E" w:rsidRDefault="008D249E" w:rsidP="008D249E">
      <w:pPr>
        <w:widowControl w:val="0"/>
        <w:tabs>
          <w:tab w:val="center" w:pos="5385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:rsidR="008D249E" w:rsidRPr="00853A44" w:rsidRDefault="008D249E" w:rsidP="00853A4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D249E" w:rsidRPr="00853A44">
      <w:pgSz w:w="11904" w:h="16836" w:code="9"/>
      <w:pgMar w:top="567" w:right="454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C9"/>
    <w:rsid w:val="000073EA"/>
    <w:rsid w:val="000B7037"/>
    <w:rsid w:val="001975BB"/>
    <w:rsid w:val="0022772F"/>
    <w:rsid w:val="00370A74"/>
    <w:rsid w:val="00374D9A"/>
    <w:rsid w:val="004721CA"/>
    <w:rsid w:val="00486F43"/>
    <w:rsid w:val="004B7C6B"/>
    <w:rsid w:val="0061134A"/>
    <w:rsid w:val="006E2DC9"/>
    <w:rsid w:val="00853A44"/>
    <w:rsid w:val="008D249E"/>
    <w:rsid w:val="0091034C"/>
    <w:rsid w:val="009C0218"/>
    <w:rsid w:val="00A64DDC"/>
    <w:rsid w:val="00AB0C05"/>
    <w:rsid w:val="00AB21BA"/>
    <w:rsid w:val="00D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ED48B"/>
  <w14:defaultImageDpi w14:val="0"/>
  <w15:docId w15:val="{A918BAB9-6E31-4F87-83C8-3281AA27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75BB"/>
    <w:rPr>
      <w:rFonts w:cs="Times New Roman"/>
      <w:color w:val="0563C1" w:themeColor="hyperlink"/>
      <w:u w:val="single"/>
    </w:rPr>
  </w:style>
  <w:style w:type="paragraph" w:styleId="Bezproreda">
    <w:name w:val="No Spacing"/>
    <w:uiPriority w:val="1"/>
    <w:qFormat/>
    <w:rsid w:val="00374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estova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3909</Words>
  <Characters>22285</Characters>
  <Application>Microsoft Office Word</Application>
  <DocSecurity>0</DocSecurity>
  <Lines>185</Lines>
  <Paragraphs>52</Paragraphs>
  <ScaleCrop>false</ScaleCrop>
  <Company/>
  <LinksUpToDate>false</LinksUpToDate>
  <CharactersWithSpaces>26142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2019-09-18T10:32:00Z</dcterms:created>
  <dcterms:modified xsi:type="dcterms:W3CDTF">2019-09-18T10:32:00Z</dcterms:modified>
</cp:coreProperties>
</file>